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 w:firstLine="0"/>
        <w:jc w:val="center"/>
        <w:rPr>
          <w:b w:val="1"/>
          <w:bCs w:val="1"/>
          <w:u w:val="single"/>
        </w:rPr>
      </w:pPr>
      <w:r w:rsidDel="00000000" w:rsidR="00000000" w:rsidRPr="00000000">
        <w:rPr>
          <w:rtl w:val="0"/>
        </w:rPr>
      </w:r>
    </w:p>
    <w:p w:rsidR="00000000" w:rsidDel="00000000" w:rsidP="00000000" w:rsidRDefault="00000000" w:rsidRPr="00000000" w14:paraId="00000002">
      <w:pPr>
        <w:ind w:left="720" w:firstLine="0"/>
        <w:rPr>
          <w:b w:val="1"/>
          <w:bCs w:val="1"/>
        </w:rPr>
      </w:pPr>
      <w:r w:rsidDel="00000000" w:rsidR="00000000" w:rsidRPr="00000000">
        <w:rPr>
          <w:rtl w:val="0"/>
        </w:rPr>
      </w:r>
    </w:p>
    <w:p w:rsidR="00000000" w:rsidDel="00000000" w:rsidP="00000000" w:rsidRDefault="00000000" w:rsidRPr="00000000" w14:paraId="00000003">
      <w:pPr>
        <w:ind w:left="720" w:firstLine="0"/>
        <w:rPr>
          <w:b w:val="1"/>
          <w:bCs w:val="1"/>
        </w:rPr>
      </w:pPr>
      <w:r w:rsidDel="00000000" w:rsidR="00000000" w:rsidRPr="00000000">
        <w:rPr>
          <w:rtl w:val="0"/>
        </w:rPr>
      </w:r>
    </w:p>
    <w:p w:rsidR="00000000" w:rsidDel="00000000" w:rsidP="00000000" w:rsidRDefault="00000000" w:rsidRPr="00000000" w14:paraId="00000004">
      <w:pPr>
        <w:numPr>
          <w:ilvl w:val="0"/>
          <w:numId w:val="4"/>
        </w:numPr>
        <w:ind w:left="720" w:hanging="360"/>
        <w:rPr>
          <w:b w:val="1"/>
          <w:bCs w:val="1"/>
        </w:rPr>
      </w:pPr>
      <w:r w:rsidDel="00000000" w:rsidR="00000000" w:rsidRPr="00000000">
        <w:rPr>
          <w:b w:val="1"/>
          <w:bCs w:val="1"/>
          <w:u w:val="single"/>
          <w:rtl w:val="0"/>
        </w:rPr>
        <w:t xml:space="preserve">School Layout and Overview</w:t>
      </w:r>
    </w:p>
    <w:p w:rsidR="00000000" w:rsidDel="00000000" w:rsidP="00000000" w:rsidRDefault="00000000" w:rsidRPr="00000000" w14:paraId="00000005">
      <w:pPr>
        <w:numPr>
          <w:ilvl w:val="0"/>
          <w:numId w:val="3"/>
        </w:numPr>
        <w:ind w:left="2160" w:hanging="360"/>
        <w:rPr/>
      </w:pPr>
      <w:r w:rsidDel="00000000" w:rsidR="00000000" w:rsidRPr="00000000">
        <w:rPr>
          <w:rtl w:val="0"/>
        </w:rPr>
        <w:t xml:space="preserve">Campus Locations &amp; Access Points:</w:t>
      </w:r>
    </w:p>
    <w:p w:rsidR="00000000" w:rsidDel="00000000" w:rsidP="00000000" w:rsidRDefault="00000000" w:rsidRPr="00000000" w14:paraId="00000006">
      <w:pPr>
        <w:numPr>
          <w:ilvl w:val="1"/>
          <w:numId w:val="3"/>
        </w:numPr>
        <w:ind w:left="2880" w:hanging="360"/>
        <w:rPr/>
      </w:pPr>
      <w:r w:rsidDel="00000000" w:rsidR="00000000" w:rsidRPr="00000000">
        <w:rPr>
          <w:rtl w:val="0"/>
        </w:rPr>
        <w:t xml:space="preserve">Gate-01, Gate-02, Gate-03,Gate 3A,  Gate-04, Gate-05, Gate 5A, Gate-06, Gate-07</w:t>
      </w:r>
    </w:p>
    <w:p w:rsidR="00000000" w:rsidDel="00000000" w:rsidP="00000000" w:rsidRDefault="00000000" w:rsidRPr="00000000" w14:paraId="00000007">
      <w:pPr>
        <w:numPr>
          <w:ilvl w:val="1"/>
          <w:numId w:val="3"/>
        </w:numPr>
        <w:ind w:left="2880" w:hanging="360"/>
        <w:rPr>
          <w:u w:val="none"/>
        </w:rPr>
      </w:pPr>
      <w:r w:rsidDel="00000000" w:rsidR="00000000" w:rsidRPr="00000000">
        <w:rPr>
          <w:rtl w:val="0"/>
        </w:rPr>
        <w:t xml:space="preserve">Main Building (Elementary, Middle school, High school, administration), Grade 5 building, KG building, HS gym, Elementary gym, Canteen, Transportation &amp; Uniform store, Art room, swimming pool, Football pitch, Play areas</w:t>
      </w:r>
    </w:p>
    <w:p w:rsidR="00000000" w:rsidDel="00000000" w:rsidP="00000000" w:rsidRDefault="00000000" w:rsidRPr="00000000" w14:paraId="00000008">
      <w:pPr>
        <w:numPr>
          <w:ilvl w:val="1"/>
          <w:numId w:val="3"/>
        </w:numPr>
        <w:ind w:left="2880" w:hanging="360"/>
        <w:rPr>
          <w:u w:val="none"/>
        </w:rPr>
      </w:pPr>
      <w:r w:rsidDel="00000000" w:rsidR="00000000" w:rsidRPr="00000000">
        <w:rPr>
          <w:rtl w:val="0"/>
        </w:rPr>
        <w:t xml:space="preserve">Timings of gates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4"/>
        </w:numPr>
        <w:spacing w:after="0" w:afterAutospacing="0"/>
        <w:ind w:left="720" w:hanging="360"/>
        <w:rPr>
          <w:b w:val="1"/>
          <w:bCs w:val="1"/>
        </w:rPr>
      </w:pPr>
      <w:r w:rsidDel="00000000" w:rsidR="00000000" w:rsidRPr="00000000">
        <w:rPr>
          <w:b w:val="1"/>
          <w:bCs w:val="1"/>
          <w:u w:val="single"/>
          <w:rtl w:val="0"/>
        </w:rPr>
        <w:t xml:space="preserve">Risk Classification Criteria:</w:t>
      </w:r>
    </w:p>
    <w:p w:rsidR="00000000" w:rsidDel="00000000" w:rsidP="00000000" w:rsidRDefault="00000000" w:rsidRPr="00000000" w14:paraId="0000000B">
      <w:pPr>
        <w:numPr>
          <w:ilvl w:val="0"/>
          <w:numId w:val="5"/>
        </w:numPr>
        <w:spacing w:after="0" w:afterAutospacing="0" w:before="0" w:beforeAutospacing="0" w:lineRule="auto"/>
        <w:ind w:left="1440" w:hanging="360"/>
        <w:rPr/>
      </w:pPr>
      <w:r w:rsidDel="00000000" w:rsidR="00000000" w:rsidRPr="00000000">
        <w:rPr>
          <w:rtl w:val="0"/>
        </w:rPr>
        <w:t xml:space="preserve">Schools are classified either as High-Risk Entities or Medium Risk Entities based on the following criteria:</w:t>
      </w:r>
    </w:p>
    <w:p w:rsidR="00000000" w:rsidDel="00000000" w:rsidP="00000000" w:rsidRDefault="00000000" w:rsidRPr="00000000" w14:paraId="0000000C">
      <w:pPr>
        <w:numPr>
          <w:ilvl w:val="1"/>
          <w:numId w:val="5"/>
        </w:numPr>
        <w:spacing w:after="0" w:afterAutospacing="0" w:before="0" w:beforeAutospacing="0" w:lineRule="auto"/>
        <w:ind w:left="2160" w:hanging="360"/>
        <w:rPr/>
      </w:pPr>
      <w:r w:rsidDel="00000000" w:rsidR="00000000" w:rsidRPr="00000000">
        <w:rPr>
          <w:rtl w:val="0"/>
        </w:rPr>
        <w:t xml:space="preserve">Nature and Complexity of Operations (including the type of Tasks/ Activities).</w:t>
      </w:r>
    </w:p>
    <w:p w:rsidR="00000000" w:rsidDel="00000000" w:rsidP="00000000" w:rsidRDefault="00000000" w:rsidRPr="00000000" w14:paraId="0000000D">
      <w:pPr>
        <w:numPr>
          <w:ilvl w:val="1"/>
          <w:numId w:val="5"/>
        </w:numPr>
        <w:spacing w:after="0" w:afterAutospacing="0" w:before="0" w:beforeAutospacing="0" w:lineRule="auto"/>
        <w:ind w:left="2160" w:hanging="360"/>
        <w:rPr/>
      </w:pPr>
      <w:r w:rsidDel="00000000" w:rsidR="00000000" w:rsidRPr="00000000">
        <w:rPr>
          <w:rtl w:val="0"/>
        </w:rPr>
        <w:t xml:space="preserve">Number of Employees (excluding contractors).</w:t>
      </w:r>
    </w:p>
    <w:p w:rsidR="00000000" w:rsidDel="00000000" w:rsidP="00000000" w:rsidRDefault="00000000" w:rsidRPr="00000000" w14:paraId="0000000E">
      <w:pPr>
        <w:numPr>
          <w:ilvl w:val="1"/>
          <w:numId w:val="5"/>
        </w:numPr>
        <w:spacing w:after="0" w:afterAutospacing="0" w:before="0" w:beforeAutospacing="0" w:lineRule="auto"/>
        <w:ind w:left="2160" w:hanging="360"/>
        <w:rPr/>
      </w:pPr>
      <w:r w:rsidDel="00000000" w:rsidR="00000000" w:rsidRPr="00000000">
        <w:rPr>
          <w:rtl w:val="0"/>
        </w:rPr>
        <w:t xml:space="preserve">Maximum Number of Other Persons (including students and contractors).</w:t>
      </w:r>
    </w:p>
    <w:p w:rsidR="00000000" w:rsidDel="00000000" w:rsidP="00000000" w:rsidRDefault="00000000" w:rsidRPr="00000000" w14:paraId="0000000F">
      <w:pPr>
        <w:numPr>
          <w:ilvl w:val="1"/>
          <w:numId w:val="5"/>
        </w:numPr>
        <w:spacing w:after="0" w:afterAutospacing="0" w:before="0" w:beforeAutospacing="0" w:lineRule="auto"/>
        <w:ind w:left="2160" w:hanging="360"/>
        <w:rPr/>
      </w:pPr>
      <w:r w:rsidDel="00000000" w:rsidR="00000000" w:rsidRPr="00000000">
        <w:rPr>
          <w:rtl w:val="0"/>
        </w:rPr>
        <w:t xml:space="preserve">Use / Handling of Hazardous Materials (including hazardous wastes).</w:t>
      </w:r>
    </w:p>
    <w:p w:rsidR="00000000" w:rsidDel="00000000" w:rsidP="00000000" w:rsidRDefault="00000000" w:rsidRPr="00000000" w14:paraId="00000010">
      <w:pPr>
        <w:numPr>
          <w:ilvl w:val="1"/>
          <w:numId w:val="5"/>
        </w:numPr>
        <w:spacing w:after="0" w:afterAutospacing="0" w:before="0" w:beforeAutospacing="0" w:lineRule="auto"/>
        <w:ind w:left="2160" w:hanging="360"/>
        <w:rPr/>
      </w:pPr>
      <w:r w:rsidDel="00000000" w:rsidR="00000000" w:rsidRPr="00000000">
        <w:rPr>
          <w:rtl w:val="0"/>
        </w:rPr>
        <w:t xml:space="preserve">Complexity of buildings and associated structures.</w:t>
      </w:r>
    </w:p>
    <w:p w:rsidR="00000000" w:rsidDel="00000000" w:rsidP="00000000" w:rsidRDefault="00000000" w:rsidRPr="00000000" w14:paraId="00000011">
      <w:pPr>
        <w:numPr>
          <w:ilvl w:val="1"/>
          <w:numId w:val="5"/>
        </w:numPr>
        <w:spacing w:after="0" w:afterAutospacing="0" w:before="0" w:beforeAutospacing="0" w:lineRule="auto"/>
        <w:ind w:left="2160" w:hanging="360"/>
        <w:rPr/>
      </w:pPr>
      <w:r w:rsidDel="00000000" w:rsidR="00000000" w:rsidRPr="00000000">
        <w:rPr>
          <w:rtl w:val="0"/>
        </w:rPr>
        <w:t xml:space="preserve">Entity Land Area (size of operations).</w:t>
      </w:r>
    </w:p>
    <w:p w:rsidR="00000000" w:rsidDel="00000000" w:rsidP="00000000" w:rsidRDefault="00000000" w:rsidRPr="00000000" w14:paraId="00000012">
      <w:pPr>
        <w:numPr>
          <w:ilvl w:val="1"/>
          <w:numId w:val="5"/>
        </w:numPr>
        <w:spacing w:after="0" w:afterAutospacing="0" w:before="0" w:beforeAutospacing="0" w:lineRule="auto"/>
        <w:ind w:left="2160" w:hanging="360"/>
        <w:rPr/>
      </w:pPr>
      <w:r w:rsidDel="00000000" w:rsidR="00000000" w:rsidRPr="00000000">
        <w:rPr>
          <w:rtl w:val="0"/>
        </w:rPr>
        <w:t xml:space="preserve">Number of Locations</w:t>
      </w:r>
    </w:p>
    <w:p w:rsidR="00000000" w:rsidDel="00000000" w:rsidP="00000000" w:rsidRDefault="00000000" w:rsidRPr="00000000" w14:paraId="00000013">
      <w:pPr>
        <w:numPr>
          <w:ilvl w:val="0"/>
          <w:numId w:val="5"/>
        </w:numPr>
        <w:spacing w:after="0" w:afterAutospacing="0" w:before="0" w:beforeAutospacing="0" w:lineRule="auto"/>
        <w:ind w:left="1440" w:hanging="360"/>
        <w:rPr>
          <w:u w:val="none"/>
        </w:rPr>
      </w:pPr>
      <w:r w:rsidDel="00000000" w:rsidR="00000000" w:rsidRPr="00000000">
        <w:rPr>
          <w:rtl w:val="0"/>
        </w:rPr>
        <w:t xml:space="preserve">AISA is considered as high risk </w:t>
      </w:r>
    </w:p>
    <w:p w:rsidR="00000000" w:rsidDel="00000000" w:rsidP="00000000" w:rsidRDefault="00000000" w:rsidRPr="00000000" w14:paraId="00000014">
      <w:pPr>
        <w:numPr>
          <w:ilvl w:val="0"/>
          <w:numId w:val="5"/>
        </w:numPr>
        <w:spacing w:after="0" w:afterAutospacing="0" w:before="0" w:beforeAutospacing="0" w:lineRule="auto"/>
        <w:ind w:left="1440" w:hanging="360"/>
        <w:rPr>
          <w:u w:val="none"/>
        </w:rPr>
      </w:pPr>
      <w:r w:rsidDel="00000000" w:rsidR="00000000" w:rsidRPr="00000000">
        <w:rPr>
          <w:rtl w:val="0"/>
        </w:rPr>
        <w:t xml:space="preserve">Being a High-Risk Entity School means that Health and Safety is a shared responsibility between all the staff, students, contractors, and even visitors.</w:t>
      </w:r>
    </w:p>
    <w:p w:rsidR="00000000" w:rsidDel="00000000" w:rsidP="00000000" w:rsidRDefault="00000000" w:rsidRPr="00000000" w14:paraId="00000015">
      <w:pPr>
        <w:numPr>
          <w:ilvl w:val="0"/>
          <w:numId w:val="5"/>
        </w:numPr>
        <w:spacing w:after="240" w:before="0" w:beforeAutospacing="0" w:lineRule="auto"/>
        <w:ind w:left="1440" w:hanging="360"/>
        <w:rPr>
          <w:u w:val="none"/>
        </w:rPr>
      </w:pPr>
      <w:r w:rsidDel="00000000" w:rsidR="00000000" w:rsidRPr="00000000">
        <w:rPr>
          <w:rtl w:val="0"/>
        </w:rPr>
        <w:t xml:space="preserve">During those audits, the audit team may approach you to check if you're aware of the status of your school (Being a High-Risk Entity).</w:t>
      </w:r>
    </w:p>
    <w:p w:rsidR="00000000" w:rsidDel="00000000" w:rsidP="00000000" w:rsidRDefault="00000000" w:rsidRPr="00000000" w14:paraId="00000016">
      <w:pPr>
        <w:spacing w:after="240" w:before="240" w:lineRule="auto"/>
        <w:ind w:left="1440" w:firstLine="0"/>
        <w:rPr/>
      </w:pPr>
      <w:r w:rsidDel="00000000" w:rsidR="00000000" w:rsidRPr="00000000">
        <w:rPr>
          <w:rtl w:val="0"/>
        </w:rPr>
      </w:r>
    </w:p>
    <w:p w:rsidR="00000000" w:rsidDel="00000000" w:rsidP="00000000" w:rsidRDefault="00000000" w:rsidRPr="00000000" w14:paraId="00000017">
      <w:pPr>
        <w:numPr>
          <w:ilvl w:val="0"/>
          <w:numId w:val="4"/>
        </w:numPr>
        <w:spacing w:after="0" w:afterAutospacing="0" w:before="240" w:lineRule="auto"/>
        <w:ind w:left="720" w:hanging="360"/>
        <w:rPr>
          <w:b w:val="1"/>
          <w:bCs w:val="1"/>
        </w:rPr>
      </w:pPr>
      <w:r w:rsidDel="00000000" w:rsidR="00000000" w:rsidRPr="00000000">
        <w:rPr>
          <w:b w:val="1"/>
          <w:bCs w:val="1"/>
          <w:u w:val="single"/>
          <w:rtl w:val="0"/>
        </w:rPr>
        <w:t xml:space="preserve">Communication of OSH Roles &amp; Responsibilities</w:t>
      </w:r>
    </w:p>
    <w:p w:rsidR="00000000" w:rsidDel="00000000" w:rsidP="00000000" w:rsidRDefault="00000000" w:rsidRPr="00000000" w14:paraId="00000018">
      <w:pPr>
        <w:numPr>
          <w:ilvl w:val="1"/>
          <w:numId w:val="4"/>
        </w:numPr>
        <w:spacing w:after="0" w:afterAutospacing="0" w:before="0" w:beforeAutospacing="0" w:lineRule="auto"/>
        <w:ind w:left="1440" w:hanging="360"/>
        <w:rPr/>
      </w:pPr>
      <w:r w:rsidDel="00000000" w:rsidR="00000000" w:rsidRPr="00000000">
        <w:rPr>
          <w:rtl w:val="0"/>
        </w:rPr>
        <w:t xml:space="preserve">Explains every employee's responsibility to work safely, follow procedures, and report hazard</w:t>
      </w:r>
    </w:p>
    <w:p w:rsidR="00000000" w:rsidDel="00000000" w:rsidP="00000000" w:rsidRDefault="00000000" w:rsidRPr="00000000" w14:paraId="00000019">
      <w:pPr>
        <w:numPr>
          <w:ilvl w:val="1"/>
          <w:numId w:val="4"/>
        </w:numPr>
        <w:spacing w:after="0" w:afterAutospacing="0" w:before="0" w:beforeAutospacing="0" w:lineRule="auto"/>
        <w:ind w:left="1440" w:hanging="360"/>
        <w:rPr/>
      </w:pPr>
      <w:r w:rsidDel="00000000" w:rsidR="00000000" w:rsidRPr="00000000">
        <w:rPr>
          <w:rtl w:val="0"/>
        </w:rPr>
        <w:t xml:space="preserve">HR communicates the OSH (Occupational Safety and Health) roles, responsibilities, and accountabilities through the following channels:</w:t>
      </w:r>
    </w:p>
    <w:p w:rsidR="00000000" w:rsidDel="00000000" w:rsidP="00000000" w:rsidRDefault="00000000" w:rsidRPr="00000000" w14:paraId="0000001A">
      <w:pPr>
        <w:numPr>
          <w:ilvl w:val="0"/>
          <w:numId w:val="1"/>
        </w:numPr>
        <w:spacing w:after="0" w:afterAutospacing="0" w:before="0" w:beforeAutospacing="0" w:lineRule="auto"/>
        <w:ind w:left="2160" w:hanging="360"/>
        <w:rPr/>
      </w:pPr>
      <w:r w:rsidDel="00000000" w:rsidR="00000000" w:rsidRPr="00000000">
        <w:rPr>
          <w:rtl w:val="0"/>
        </w:rPr>
        <w:t xml:space="preserve">Meetings</w:t>
      </w:r>
    </w:p>
    <w:p w:rsidR="00000000" w:rsidDel="00000000" w:rsidP="00000000" w:rsidRDefault="00000000" w:rsidRPr="00000000" w14:paraId="0000001B">
      <w:pPr>
        <w:numPr>
          <w:ilvl w:val="0"/>
          <w:numId w:val="1"/>
        </w:numPr>
        <w:spacing w:after="0" w:afterAutospacing="0" w:before="0" w:beforeAutospacing="0" w:lineRule="auto"/>
        <w:ind w:left="2160" w:hanging="360"/>
        <w:rPr/>
      </w:pPr>
      <w:r w:rsidDel="00000000" w:rsidR="00000000" w:rsidRPr="00000000">
        <w:rPr>
          <w:rtl w:val="0"/>
        </w:rPr>
        <w:t xml:space="preserve">Job description</w:t>
      </w:r>
    </w:p>
    <w:p w:rsidR="00000000" w:rsidDel="00000000" w:rsidP="00000000" w:rsidRDefault="00000000" w:rsidRPr="00000000" w14:paraId="0000001C">
      <w:pPr>
        <w:numPr>
          <w:ilvl w:val="0"/>
          <w:numId w:val="1"/>
        </w:numPr>
        <w:spacing w:after="0" w:afterAutospacing="0" w:before="0" w:beforeAutospacing="0" w:lineRule="auto"/>
        <w:ind w:left="2160" w:hanging="360"/>
        <w:rPr/>
      </w:pPr>
      <w:r w:rsidDel="00000000" w:rsidR="00000000" w:rsidRPr="00000000">
        <w:rPr>
          <w:rtl w:val="0"/>
        </w:rPr>
        <w:t xml:space="preserve">E-mail</w:t>
      </w:r>
    </w:p>
    <w:p w:rsidR="00000000" w:rsidDel="00000000" w:rsidP="00000000" w:rsidRDefault="00000000" w:rsidRPr="00000000" w14:paraId="0000001D">
      <w:pPr>
        <w:numPr>
          <w:ilvl w:val="0"/>
          <w:numId w:val="4"/>
        </w:numPr>
        <w:spacing w:after="0" w:afterAutospacing="0" w:before="0" w:beforeAutospacing="0" w:lineRule="auto"/>
        <w:ind w:left="720" w:hanging="360"/>
        <w:rPr>
          <w:b w:val="1"/>
          <w:bCs w:val="1"/>
        </w:rPr>
      </w:pPr>
      <w:r w:rsidDel="00000000" w:rsidR="00000000" w:rsidRPr="00000000">
        <w:rPr>
          <w:b w:val="1"/>
          <w:bCs w:val="1"/>
          <w:u w:val="single"/>
          <w:rtl w:val="0"/>
        </w:rPr>
        <w:t xml:space="preserve">Security Arrangements</w:t>
      </w:r>
    </w:p>
    <w:p w:rsidR="00000000" w:rsidDel="00000000" w:rsidP="00000000" w:rsidRDefault="00000000" w:rsidRPr="00000000" w14:paraId="0000001E">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Visible Identification:</w:t>
      </w:r>
      <w:r w:rsidDel="00000000" w:rsidR="00000000" w:rsidRPr="00000000">
        <w:rPr>
          <w:rtl w:val="0"/>
        </w:rPr>
        <w:t xml:space="preserve"> All staff members must wear their Raha International School ID badges visibly at all times while on campus.</w:t>
      </w:r>
    </w:p>
    <w:p w:rsidR="00000000" w:rsidDel="00000000" w:rsidP="00000000" w:rsidRDefault="00000000" w:rsidRPr="00000000" w14:paraId="0000001F">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Visitor &amp; Contractor Control:</w:t>
      </w:r>
      <w:r w:rsidDel="00000000" w:rsidR="00000000" w:rsidRPr="00000000">
        <w:rPr>
          <w:rtl w:val="0"/>
        </w:rPr>
        <w:t xml:space="preserve"> All visitors, parents, and external contractors must enter through designated security checkpoints (such as Gate 4 or designated entry points). They are required to register, present a valid Emirates ID, and wear a color-coded visitor lanyard while on site.</w:t>
      </w:r>
    </w:p>
    <w:p w:rsidR="00000000" w:rsidDel="00000000" w:rsidP="00000000" w:rsidRDefault="00000000" w:rsidRPr="00000000" w14:paraId="00000020">
      <w:pPr>
        <w:numPr>
          <w:ilvl w:val="1"/>
          <w:numId w:val="4"/>
        </w:numPr>
        <w:spacing w:after="240" w:before="0" w:beforeAutospacing="0" w:lineRule="auto"/>
        <w:ind w:left="1440" w:hanging="360"/>
        <w:rPr>
          <w:u w:val="none"/>
        </w:rPr>
      </w:pPr>
      <w:r w:rsidDel="00000000" w:rsidR="00000000" w:rsidRPr="00000000">
        <w:rPr>
          <w:b w:val="1"/>
          <w:bCs w:val="1"/>
          <w:rtl w:val="0"/>
        </w:rPr>
        <w:t xml:space="preserve">Campus Monitoring:</w:t>
      </w:r>
      <w:r w:rsidDel="00000000" w:rsidR="00000000" w:rsidRPr="00000000">
        <w:rPr>
          <w:rtl w:val="0"/>
        </w:rPr>
        <w:t xml:space="preserve"> The school campus is monitored 24/7 by CCTV security cameras and on-site guard patrols to maintain compliance with Abu Dhabi safety regulations.</w:t>
      </w:r>
    </w:p>
    <w:p w:rsidR="00000000" w:rsidDel="00000000" w:rsidP="00000000" w:rsidRDefault="00000000" w:rsidRPr="00000000" w14:paraId="00000021">
      <w:pPr>
        <w:spacing w:after="240" w:before="240" w:lineRule="auto"/>
        <w:ind w:left="1440" w:firstLine="0"/>
        <w:rPr/>
      </w:pPr>
      <w:r w:rsidDel="00000000" w:rsidR="00000000" w:rsidRPr="00000000">
        <w:rPr>
          <w:rtl w:val="0"/>
        </w:rPr>
      </w:r>
    </w:p>
    <w:p w:rsidR="00000000" w:rsidDel="00000000" w:rsidP="00000000" w:rsidRDefault="00000000" w:rsidRPr="00000000" w14:paraId="00000022">
      <w:pPr>
        <w:numPr>
          <w:ilvl w:val="0"/>
          <w:numId w:val="4"/>
        </w:numPr>
        <w:spacing w:after="240" w:before="240" w:lineRule="auto"/>
        <w:ind w:left="720" w:hanging="360"/>
        <w:rPr>
          <w:b w:val="1"/>
          <w:bCs w:val="1"/>
        </w:rPr>
      </w:pPr>
      <w:r w:rsidDel="00000000" w:rsidR="00000000" w:rsidRPr="00000000">
        <w:rPr>
          <w:b w:val="1"/>
          <w:bCs w:val="1"/>
          <w:u w:val="single"/>
          <w:rtl w:val="0"/>
        </w:rPr>
        <w:t xml:space="preserve">Traffic Management Plan</w:t>
      </w:r>
    </w:p>
    <w:p w:rsidR="00000000" w:rsidDel="00000000" w:rsidP="00000000" w:rsidRDefault="00000000" w:rsidRPr="00000000" w14:paraId="00000023">
      <w:pPr>
        <w:spacing w:line="276" w:lineRule="auto"/>
        <w:ind w:left="-360" w:right="162" w:firstLine="0"/>
        <w:rPr>
          <w:rFonts w:ascii="Times New Roman" w:cs="Times New Roman" w:eastAsia="Times New Roman" w:hAnsi="Times New Roman"/>
          <w:sz w:val="24"/>
          <w:szCs w:val="24"/>
        </w:rPr>
      </w:pPr>
      <w:r w:rsidDel="00000000" w:rsidR="00000000" w:rsidRPr="00000000">
        <w:rPr>
          <w:rtl w:val="0"/>
        </w:rPr>
      </w:r>
    </w:p>
    <w:tbl>
      <w:tblPr>
        <w:tblStyle w:val="Table1"/>
        <w:tblW w:w="10136.0" w:type="dxa"/>
        <w:jc w:val="left"/>
        <w:tblLayout w:type="fixed"/>
        <w:tblLook w:val="0400"/>
      </w:tblPr>
      <w:tblGrid>
        <w:gridCol w:w="1841"/>
        <w:gridCol w:w="2863"/>
        <w:gridCol w:w="2487"/>
        <w:gridCol w:w="2945"/>
        <w:tblGridChange w:id="0">
          <w:tblGrid>
            <w:gridCol w:w="1841"/>
            <w:gridCol w:w="2863"/>
            <w:gridCol w:w="2487"/>
            <w:gridCol w:w="2945"/>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4">
            <w:pPr>
              <w:spacing w:line="240" w:lineRule="auto"/>
              <w:rPr>
                <w:color w:val="1b1c1d"/>
                <w:sz w:val="24"/>
                <w:szCs w:val="24"/>
              </w:rPr>
            </w:pPr>
            <w:r w:rsidDel="00000000" w:rsidR="00000000" w:rsidRPr="00000000">
              <w:rPr>
                <w:b w:val="1"/>
                <w:bCs w:val="1"/>
                <w:color w:val="1b1c1d"/>
                <w:sz w:val="24"/>
                <w:szCs w:val="24"/>
                <w:rtl w:val="0"/>
              </w:rPr>
              <w:t xml:space="preserve">Stage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5">
            <w:pPr>
              <w:spacing w:line="240" w:lineRule="auto"/>
              <w:rPr>
                <w:color w:val="1b1c1d"/>
                <w:sz w:val="24"/>
                <w:szCs w:val="24"/>
              </w:rPr>
            </w:pPr>
            <w:r w:rsidDel="00000000" w:rsidR="00000000" w:rsidRPr="00000000">
              <w:rPr>
                <w:b w:val="1"/>
                <w:bCs w:val="1"/>
                <w:color w:val="1b1c1d"/>
                <w:sz w:val="24"/>
                <w:szCs w:val="24"/>
                <w:rtl w:val="0"/>
              </w:rPr>
              <w:t xml:space="preserve">Procedure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6">
            <w:pPr>
              <w:spacing w:line="240" w:lineRule="auto"/>
              <w:rPr>
                <w:color w:val="1b1c1d"/>
                <w:sz w:val="24"/>
                <w:szCs w:val="24"/>
              </w:rPr>
            </w:pPr>
            <w:r w:rsidDel="00000000" w:rsidR="00000000" w:rsidRPr="00000000">
              <w:rPr>
                <w:b w:val="1"/>
                <w:bCs w:val="1"/>
                <w:color w:val="1b1c1d"/>
                <w:sz w:val="24"/>
                <w:szCs w:val="24"/>
                <w:rtl w:val="0"/>
              </w:rPr>
              <w:t xml:space="preserve">Responsibilities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7">
            <w:pPr>
              <w:spacing w:line="240" w:lineRule="auto"/>
              <w:rPr>
                <w:color w:val="1b1c1d"/>
                <w:sz w:val="24"/>
                <w:szCs w:val="24"/>
              </w:rPr>
            </w:pPr>
            <w:r w:rsidDel="00000000" w:rsidR="00000000" w:rsidRPr="00000000">
              <w:rPr>
                <w:b w:val="1"/>
                <w:bCs w:val="1"/>
                <w:color w:val="1b1c1d"/>
                <w:sz w:val="24"/>
                <w:szCs w:val="24"/>
                <w:rtl w:val="0"/>
              </w:rPr>
              <w:t xml:space="preserve">Key Safety Points</w:t>
            </w:r>
            <w:r w:rsidDel="00000000" w:rsidR="00000000" w:rsidRPr="00000000">
              <w:rPr>
                <w:rtl w:val="0"/>
              </w:rPr>
            </w:r>
          </w:p>
        </w:tc>
      </w:tr>
      <w:tr>
        <w:trPr>
          <w:cantSplit w:val="0"/>
          <w:tblHeader w:val="0"/>
        </w:trPr>
        <w:tc>
          <w:tcPr>
            <w:gridSpan w:val="4"/>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8">
            <w:pPr>
              <w:spacing w:line="240" w:lineRule="auto"/>
              <w:rPr>
                <w:rFonts w:ascii="Times New Roman" w:cs="Times New Roman" w:eastAsia="Times New Roman" w:hAnsi="Times New Roman"/>
                <w:sz w:val="20"/>
                <w:szCs w:val="20"/>
              </w:rPr>
            </w:pPr>
            <w:r w:rsidDel="00000000" w:rsidR="00000000" w:rsidRPr="00000000">
              <w:rPr>
                <w:b w:val="1"/>
                <w:bCs w:val="1"/>
                <w:color w:val="1b1c1d"/>
                <w:sz w:val="24"/>
                <w:szCs w:val="24"/>
                <w:rtl w:val="0"/>
              </w:rPr>
              <w:t xml:space="preserve">A. Morning Drop-Off (7:25 AM – 8:00 AM)</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C">
            <w:pPr>
              <w:spacing w:line="240" w:lineRule="auto"/>
              <w:rPr>
                <w:color w:val="1b1c1d"/>
                <w:sz w:val="24"/>
                <w:szCs w:val="24"/>
              </w:rPr>
            </w:pPr>
            <w:r w:rsidDel="00000000" w:rsidR="00000000" w:rsidRPr="00000000">
              <w:rPr>
                <w:b w:val="1"/>
                <w:bCs w:val="1"/>
                <w:color w:val="1b1c1d"/>
                <w:sz w:val="24"/>
                <w:szCs w:val="24"/>
                <w:rtl w:val="0"/>
              </w:rPr>
              <w:t xml:space="preserve">1. Bus Drop-Off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D">
            <w:pPr>
              <w:spacing w:line="240" w:lineRule="auto"/>
              <w:rPr>
                <w:color w:val="1b1c1d"/>
                <w:sz w:val="24"/>
                <w:szCs w:val="24"/>
              </w:rPr>
            </w:pPr>
            <w:r w:rsidDel="00000000" w:rsidR="00000000" w:rsidRPr="00000000">
              <w:rPr>
                <w:color w:val="1b1c1d"/>
                <w:sz w:val="24"/>
                <w:szCs w:val="24"/>
                <w:rtl w:val="0"/>
              </w:rPr>
              <w:t xml:space="preserve">All school buses must use the designated </w:t>
            </w:r>
            <w:r w:rsidDel="00000000" w:rsidR="00000000" w:rsidRPr="00000000">
              <w:rPr>
                <w:b w:val="1"/>
                <w:bCs w:val="1"/>
                <w:color w:val="1b1c1d"/>
                <w:sz w:val="24"/>
                <w:szCs w:val="24"/>
                <w:rtl w:val="0"/>
              </w:rPr>
              <w:t xml:space="preserve">Bus Loop/Yellow Zone</w:t>
            </w:r>
            <w:r w:rsidDel="00000000" w:rsidR="00000000" w:rsidRPr="00000000">
              <w:rPr>
                <w:color w:val="1b1c1d"/>
                <w:sz w:val="24"/>
                <w:szCs w:val="24"/>
                <w:rtl w:val="0"/>
              </w:rPr>
              <w:t xml:space="preserve">. Buses enter the loop, drop students off at the designated curb-side zone, and exit immediately.</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E">
            <w:pPr>
              <w:spacing w:line="240" w:lineRule="auto"/>
              <w:rPr>
                <w:color w:val="1b1c1d"/>
                <w:sz w:val="24"/>
                <w:szCs w:val="24"/>
              </w:rPr>
            </w:pPr>
            <w:r w:rsidDel="00000000" w:rsidR="00000000" w:rsidRPr="00000000">
              <w:rPr>
                <w:color w:val="1b1c1d"/>
                <w:sz w:val="24"/>
                <w:szCs w:val="24"/>
                <w:rtl w:val="0"/>
              </w:rPr>
              <w:t xml:space="preserve">School Transport Coordinator, Bus Assistants, Security Staff.</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2F">
            <w:pPr>
              <w:spacing w:line="240" w:lineRule="auto"/>
              <w:rPr>
                <w:color w:val="1b1c1d"/>
                <w:sz w:val="24"/>
                <w:szCs w:val="24"/>
              </w:rPr>
            </w:pPr>
            <w:r w:rsidDel="00000000" w:rsidR="00000000" w:rsidRPr="00000000">
              <w:rPr>
                <w:color w:val="1b1c1d"/>
                <w:sz w:val="24"/>
                <w:szCs w:val="24"/>
                <w:rtl w:val="0"/>
              </w:rPr>
              <w:t xml:space="preserve">Students must wait for the bus to stop completely before disembarking and should move directly to the nearest staff member/gate. No parents should enter the Bus Loop.</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0">
            <w:pPr>
              <w:spacing w:line="240" w:lineRule="auto"/>
              <w:rPr>
                <w:color w:val="1b1c1d"/>
                <w:sz w:val="24"/>
                <w:szCs w:val="24"/>
              </w:rPr>
            </w:pPr>
            <w:r w:rsidDel="00000000" w:rsidR="00000000" w:rsidRPr="00000000">
              <w:rPr>
                <w:b w:val="1"/>
                <w:bCs w:val="1"/>
                <w:color w:val="1b1c1d"/>
                <w:sz w:val="24"/>
                <w:szCs w:val="24"/>
                <w:rtl w:val="0"/>
              </w:rPr>
              <w:t xml:space="preserve">2. Parent Drop-Off</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1">
            <w:pPr>
              <w:spacing w:line="240" w:lineRule="auto"/>
              <w:rPr>
                <w:color w:val="1b1c1d"/>
                <w:sz w:val="24"/>
                <w:szCs w:val="24"/>
              </w:rPr>
            </w:pPr>
            <w:r w:rsidDel="00000000" w:rsidR="00000000" w:rsidRPr="00000000">
              <w:rPr>
                <w:color w:val="1b1c1d"/>
                <w:sz w:val="24"/>
                <w:szCs w:val="24"/>
                <w:rtl w:val="0"/>
              </w:rPr>
              <w:t xml:space="preserve">Parents dropping off students must use the designated </w:t>
            </w:r>
            <w:r w:rsidDel="00000000" w:rsidR="00000000" w:rsidRPr="00000000">
              <w:rPr>
                <w:b w:val="1"/>
                <w:bCs w:val="1"/>
                <w:color w:val="1b1c1d"/>
                <w:sz w:val="24"/>
                <w:szCs w:val="24"/>
                <w:rtl w:val="0"/>
              </w:rPr>
              <w:t xml:space="preserve">Parent Lane/Green Zone</w:t>
            </w:r>
            <w:r w:rsidDel="00000000" w:rsidR="00000000" w:rsidRPr="00000000">
              <w:rPr>
                <w:color w:val="1b1c1d"/>
                <w:sz w:val="24"/>
                <w:szCs w:val="24"/>
                <w:rtl w:val="0"/>
              </w:rPr>
              <w:t xml:space="preserve">. This operates as a continuous, one-way </w:t>
            </w:r>
            <w:r w:rsidDel="00000000" w:rsidR="00000000" w:rsidRPr="00000000">
              <w:rPr>
                <w:i w:val="1"/>
                <w:iCs w:val="1"/>
                <w:color w:val="1b1c1d"/>
                <w:sz w:val="24"/>
                <w:szCs w:val="24"/>
                <w:rtl w:val="0"/>
              </w:rPr>
              <w:t xml:space="preserve">Kiss-and-Go</w:t>
            </w:r>
            <w:r w:rsidDel="00000000" w:rsidR="00000000" w:rsidRPr="00000000">
              <w:rPr>
                <w:color w:val="1b1c1d"/>
                <w:sz w:val="24"/>
                <w:szCs w:val="24"/>
                <w:rtl w:val="0"/>
              </w:rPr>
              <w:t xml:space="preserve"> system. Parents must not park, exit their vehicles, or block the flow of traffic.</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2">
            <w:pPr>
              <w:spacing w:line="240" w:lineRule="auto"/>
              <w:rPr>
                <w:color w:val="1b1c1d"/>
                <w:sz w:val="24"/>
                <w:szCs w:val="24"/>
              </w:rPr>
            </w:pPr>
            <w:r w:rsidDel="00000000" w:rsidR="00000000" w:rsidRPr="00000000">
              <w:rPr>
                <w:color w:val="1b1c1d"/>
                <w:sz w:val="24"/>
                <w:szCs w:val="24"/>
                <w:rtl w:val="0"/>
              </w:rPr>
              <w:t xml:space="preserve">Security Staff, Designated Traffic Marshals (Staff).</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3">
            <w:pPr>
              <w:spacing w:line="240" w:lineRule="auto"/>
              <w:rPr>
                <w:color w:val="1b1c1d"/>
                <w:sz w:val="24"/>
                <w:szCs w:val="24"/>
              </w:rPr>
            </w:pPr>
            <w:r w:rsidDel="00000000" w:rsidR="00000000" w:rsidRPr="00000000">
              <w:rPr>
                <w:color w:val="1b1c1d"/>
                <w:sz w:val="24"/>
                <w:szCs w:val="24"/>
                <w:rtl w:val="0"/>
              </w:rPr>
              <w:t xml:space="preserve">Parents must drop off students quickly on the curb-side only. Students must have their bags ready. Vehicles must exit the lane immediately after drop-off.</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4">
            <w:pPr>
              <w:spacing w:line="240" w:lineRule="auto"/>
              <w:rPr>
                <w:color w:val="1b1c1d"/>
                <w:sz w:val="24"/>
                <w:szCs w:val="24"/>
              </w:rPr>
            </w:pPr>
            <w:r w:rsidDel="00000000" w:rsidR="00000000" w:rsidRPr="00000000">
              <w:rPr>
                <w:b w:val="1"/>
                <w:bCs w:val="1"/>
                <w:color w:val="1b1c1d"/>
                <w:sz w:val="24"/>
                <w:szCs w:val="24"/>
                <w:rtl w:val="0"/>
              </w:rPr>
              <w:t xml:space="preserve">3. Staff/Visitor Parking</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5">
            <w:pPr>
              <w:spacing w:line="240" w:lineRule="auto"/>
              <w:rPr>
                <w:color w:val="1b1c1d"/>
                <w:sz w:val="24"/>
                <w:szCs w:val="24"/>
              </w:rPr>
            </w:pPr>
            <w:r w:rsidDel="00000000" w:rsidR="00000000" w:rsidRPr="00000000">
              <w:rPr>
                <w:rtl w:val="0"/>
              </w:rPr>
            </w:r>
          </w:p>
          <w:p w:rsidR="00000000" w:rsidDel="00000000" w:rsidP="00000000" w:rsidRDefault="00000000" w:rsidRPr="00000000" w14:paraId="00000036">
            <w:pPr>
              <w:spacing w:line="240" w:lineRule="auto"/>
              <w:rPr>
                <w:color w:val="1b1c1d"/>
                <w:sz w:val="24"/>
                <w:szCs w:val="24"/>
              </w:rPr>
            </w:pPr>
            <w:r w:rsidDel="00000000" w:rsidR="00000000" w:rsidRPr="00000000">
              <w:rPr>
                <w:rtl w:val="0"/>
              </w:rPr>
            </w:r>
          </w:p>
          <w:p w:rsidR="00000000" w:rsidDel="00000000" w:rsidP="00000000" w:rsidRDefault="00000000" w:rsidRPr="00000000" w14:paraId="00000037">
            <w:pPr>
              <w:spacing w:line="240" w:lineRule="auto"/>
              <w:rPr>
                <w:color w:val="1b1c1d"/>
                <w:sz w:val="24"/>
                <w:szCs w:val="24"/>
              </w:rPr>
            </w:pPr>
            <w:r w:rsidDel="00000000" w:rsidR="00000000" w:rsidRPr="00000000">
              <w:rPr>
                <w:rtl w:val="0"/>
              </w:rPr>
            </w:r>
          </w:p>
          <w:p w:rsidR="00000000" w:rsidDel="00000000" w:rsidP="00000000" w:rsidRDefault="00000000" w:rsidRPr="00000000" w14:paraId="00000038">
            <w:pPr>
              <w:spacing w:line="240" w:lineRule="auto"/>
              <w:rPr>
                <w:color w:val="1b1c1d"/>
                <w:sz w:val="24"/>
                <w:szCs w:val="24"/>
              </w:rPr>
            </w:pPr>
            <w:r w:rsidDel="00000000" w:rsidR="00000000" w:rsidRPr="00000000">
              <w:rPr>
                <w:rtl w:val="0"/>
              </w:rPr>
            </w:r>
          </w:p>
          <w:p w:rsidR="00000000" w:rsidDel="00000000" w:rsidP="00000000" w:rsidRDefault="00000000" w:rsidRPr="00000000" w14:paraId="00000039">
            <w:pPr>
              <w:spacing w:line="240" w:lineRule="auto"/>
              <w:rPr>
                <w:color w:val="1b1c1d"/>
                <w:sz w:val="24"/>
                <w:szCs w:val="24"/>
              </w:rPr>
            </w:pPr>
            <w:r w:rsidDel="00000000" w:rsidR="00000000" w:rsidRPr="00000000">
              <w:rPr>
                <w:color w:val="1b1c1d"/>
                <w:sz w:val="24"/>
                <w:szCs w:val="24"/>
                <w:rtl w:val="0"/>
              </w:rPr>
              <w:t xml:space="preserve">Staff must use the designated </w:t>
            </w:r>
            <w:r w:rsidDel="00000000" w:rsidR="00000000" w:rsidRPr="00000000">
              <w:rPr>
                <w:b w:val="1"/>
                <w:bCs w:val="1"/>
                <w:color w:val="1b1c1d"/>
                <w:sz w:val="24"/>
                <w:szCs w:val="24"/>
                <w:rtl w:val="0"/>
              </w:rPr>
              <w:t xml:space="preserve">Staff Parking/Red Zone</w:t>
            </w:r>
            <w:r w:rsidDel="00000000" w:rsidR="00000000" w:rsidRPr="00000000">
              <w:rPr>
                <w:color w:val="1b1c1d"/>
                <w:sz w:val="24"/>
                <w:szCs w:val="24"/>
                <w:rtl w:val="0"/>
              </w:rPr>
              <w:t xml:space="preserve"> after drop-off hours. Visitors must check in at the main gate and be directed to visitor parking.</w:t>
            </w:r>
          </w:p>
          <w:p w:rsidR="00000000" w:rsidDel="00000000" w:rsidP="00000000" w:rsidRDefault="00000000" w:rsidRPr="00000000" w14:paraId="0000003A">
            <w:pPr>
              <w:spacing w:line="240" w:lineRule="auto"/>
              <w:rPr>
                <w:color w:val="1b1c1d"/>
                <w:sz w:val="24"/>
                <w:szCs w:val="24"/>
              </w:rPr>
            </w:pPr>
            <w:r w:rsidDel="00000000" w:rsidR="00000000" w:rsidRPr="00000000">
              <w:rPr>
                <w:rtl w:val="0"/>
              </w:rPr>
            </w:r>
          </w:p>
          <w:p w:rsidR="00000000" w:rsidDel="00000000" w:rsidP="00000000" w:rsidRDefault="00000000" w:rsidRPr="00000000" w14:paraId="0000003B">
            <w:pPr>
              <w:spacing w:line="240" w:lineRule="auto"/>
              <w:rPr>
                <w:color w:val="1b1c1d"/>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C">
            <w:pPr>
              <w:spacing w:line="240" w:lineRule="auto"/>
              <w:rPr>
                <w:color w:val="1b1c1d"/>
                <w:sz w:val="24"/>
                <w:szCs w:val="24"/>
              </w:rPr>
            </w:pPr>
            <w:r w:rsidDel="00000000" w:rsidR="00000000" w:rsidRPr="00000000">
              <w:rPr>
                <w:color w:val="1b1c1d"/>
                <w:sz w:val="24"/>
                <w:szCs w:val="24"/>
                <w:rtl w:val="0"/>
              </w:rPr>
              <w:t xml:space="preserve">Security Staff.</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3D">
            <w:pPr>
              <w:spacing w:line="240" w:lineRule="auto"/>
              <w:rPr>
                <w:color w:val="1b1c1d"/>
                <w:sz w:val="24"/>
                <w:szCs w:val="24"/>
              </w:rPr>
            </w:pPr>
            <w:r w:rsidDel="00000000" w:rsidR="00000000" w:rsidRPr="00000000">
              <w:rPr>
                <w:rtl w:val="0"/>
              </w:rPr>
            </w:r>
          </w:p>
          <w:p w:rsidR="00000000" w:rsidDel="00000000" w:rsidP="00000000" w:rsidRDefault="00000000" w:rsidRPr="00000000" w14:paraId="0000003E">
            <w:pPr>
              <w:spacing w:line="240" w:lineRule="auto"/>
              <w:rPr>
                <w:color w:val="1b1c1d"/>
                <w:sz w:val="24"/>
                <w:szCs w:val="24"/>
              </w:rPr>
            </w:pPr>
            <w:r w:rsidDel="00000000" w:rsidR="00000000" w:rsidRPr="00000000">
              <w:rPr>
                <w:rtl w:val="0"/>
              </w:rPr>
            </w:r>
          </w:p>
          <w:p w:rsidR="00000000" w:rsidDel="00000000" w:rsidP="00000000" w:rsidRDefault="00000000" w:rsidRPr="00000000" w14:paraId="0000003F">
            <w:pPr>
              <w:spacing w:line="240" w:lineRule="auto"/>
              <w:rPr>
                <w:color w:val="1b1c1d"/>
                <w:sz w:val="24"/>
                <w:szCs w:val="24"/>
              </w:rPr>
            </w:pPr>
            <w:r w:rsidDel="00000000" w:rsidR="00000000" w:rsidRPr="00000000">
              <w:rPr>
                <w:color w:val="1b1c1d"/>
                <w:sz w:val="24"/>
                <w:szCs w:val="24"/>
                <w:rtl w:val="0"/>
              </w:rPr>
              <w:t xml:space="preserve">All parked vehicles must be parked in marked spaces. No parking in fire lanes or traffic flow areas.</w:t>
            </w:r>
          </w:p>
          <w:p w:rsidR="00000000" w:rsidDel="00000000" w:rsidP="00000000" w:rsidRDefault="00000000" w:rsidRPr="00000000" w14:paraId="00000040">
            <w:pPr>
              <w:spacing w:line="240" w:lineRule="auto"/>
              <w:rPr>
                <w:color w:val="1b1c1d"/>
                <w:sz w:val="24"/>
                <w:szCs w:val="24"/>
              </w:rPr>
            </w:pPr>
            <w:r w:rsidDel="00000000" w:rsidR="00000000" w:rsidRPr="00000000">
              <w:rPr>
                <w:rtl w:val="0"/>
              </w:rPr>
            </w:r>
          </w:p>
          <w:p w:rsidR="00000000" w:rsidDel="00000000" w:rsidP="00000000" w:rsidRDefault="00000000" w:rsidRPr="00000000" w14:paraId="00000041">
            <w:pPr>
              <w:spacing w:line="240" w:lineRule="auto"/>
              <w:rPr>
                <w:color w:val="1b1c1d"/>
                <w:sz w:val="24"/>
                <w:szCs w:val="24"/>
              </w:rPr>
            </w:pPr>
            <w:r w:rsidDel="00000000" w:rsidR="00000000" w:rsidRPr="00000000">
              <w:rPr>
                <w:rtl w:val="0"/>
              </w:rPr>
            </w:r>
          </w:p>
          <w:p w:rsidR="00000000" w:rsidDel="00000000" w:rsidP="00000000" w:rsidRDefault="00000000" w:rsidRPr="00000000" w14:paraId="00000042">
            <w:pPr>
              <w:spacing w:line="240" w:lineRule="auto"/>
              <w:rPr>
                <w:color w:val="1b1c1d"/>
                <w:sz w:val="24"/>
                <w:szCs w:val="24"/>
              </w:rPr>
            </w:pPr>
            <w:r w:rsidDel="00000000" w:rsidR="00000000" w:rsidRPr="00000000">
              <w:rPr>
                <w:rtl w:val="0"/>
              </w:rPr>
            </w:r>
          </w:p>
        </w:tc>
      </w:tr>
      <w:tr>
        <w:trPr>
          <w:cantSplit w:val="0"/>
          <w:tblHeader w:val="0"/>
        </w:trPr>
        <w:tc>
          <w:tcPr>
            <w:gridSpan w:val="4"/>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3">
            <w:pPr>
              <w:spacing w:line="240" w:lineRule="auto"/>
              <w:rPr>
                <w:rFonts w:ascii="Times New Roman" w:cs="Times New Roman" w:eastAsia="Times New Roman" w:hAnsi="Times New Roman"/>
                <w:sz w:val="20"/>
                <w:szCs w:val="20"/>
              </w:rPr>
            </w:pPr>
            <w:r w:rsidDel="00000000" w:rsidR="00000000" w:rsidRPr="00000000">
              <w:rPr>
                <w:b w:val="1"/>
                <w:bCs w:val="1"/>
                <w:color w:val="1b1c1d"/>
                <w:sz w:val="24"/>
                <w:szCs w:val="24"/>
                <w:rtl w:val="0"/>
              </w:rPr>
              <w:t xml:space="preserve">B. Afternoon Pick-Up (2:50 PM – 3:10 PM)</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7">
            <w:pPr>
              <w:spacing w:line="240" w:lineRule="auto"/>
              <w:rPr>
                <w:color w:val="1b1c1d"/>
                <w:sz w:val="24"/>
                <w:szCs w:val="24"/>
              </w:rPr>
            </w:pPr>
            <w:r w:rsidDel="00000000" w:rsidR="00000000" w:rsidRPr="00000000">
              <w:rPr>
                <w:b w:val="1"/>
                <w:bCs w:val="1"/>
                <w:color w:val="1b1c1d"/>
                <w:sz w:val="24"/>
                <w:szCs w:val="24"/>
                <w:rtl w:val="0"/>
              </w:rPr>
              <w:t xml:space="preserve">1. Bus Pick-Up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8">
            <w:pPr>
              <w:spacing w:line="240" w:lineRule="auto"/>
              <w:rPr>
                <w:color w:val="1b1c1d"/>
                <w:sz w:val="24"/>
                <w:szCs w:val="24"/>
              </w:rPr>
            </w:pPr>
            <w:r w:rsidDel="00000000" w:rsidR="00000000" w:rsidRPr="00000000">
              <w:rPr>
                <w:color w:val="1b1c1d"/>
                <w:sz w:val="24"/>
                <w:szCs w:val="24"/>
                <w:rtl w:val="0"/>
              </w:rPr>
              <w:t xml:space="preserve">Students assemble at the designated pick-up points and are escorted by staff to the Bus Loop/Yellow Zone. Students board their designated buses promptly.</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9">
            <w:pPr>
              <w:spacing w:line="240" w:lineRule="auto"/>
              <w:rPr>
                <w:color w:val="1b1c1d"/>
                <w:sz w:val="24"/>
                <w:szCs w:val="24"/>
              </w:rPr>
            </w:pPr>
            <w:r w:rsidDel="00000000" w:rsidR="00000000" w:rsidRPr="00000000">
              <w:rPr>
                <w:color w:val="1b1c1d"/>
                <w:sz w:val="24"/>
                <w:szCs w:val="24"/>
                <w:rtl w:val="0"/>
              </w:rPr>
              <w:t xml:space="preserve">Bus Assistants, Teachers, Security Staff.</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A">
            <w:pPr>
              <w:spacing w:line="240" w:lineRule="auto"/>
              <w:rPr>
                <w:color w:val="1b1c1d"/>
                <w:sz w:val="24"/>
                <w:szCs w:val="24"/>
              </w:rPr>
            </w:pPr>
            <w:r w:rsidDel="00000000" w:rsidR="00000000" w:rsidRPr="00000000">
              <w:rPr>
                <w:color w:val="1b1c1d"/>
                <w:sz w:val="24"/>
                <w:szCs w:val="24"/>
                <w:rtl w:val="0"/>
              </w:rPr>
              <w:t xml:space="preserve">Buses depart strictly according to schedule. Students who miss the bus are taken to a designated safe waiting area for parental collection.</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B">
            <w:pPr>
              <w:spacing w:line="240" w:lineRule="auto"/>
              <w:rPr>
                <w:color w:val="1b1c1d"/>
                <w:sz w:val="24"/>
                <w:szCs w:val="24"/>
              </w:rPr>
            </w:pPr>
            <w:r w:rsidDel="00000000" w:rsidR="00000000" w:rsidRPr="00000000">
              <w:rPr>
                <w:b w:val="1"/>
                <w:bCs w:val="1"/>
                <w:color w:val="1b1c1d"/>
                <w:sz w:val="24"/>
                <w:szCs w:val="24"/>
                <w:rtl w:val="0"/>
              </w:rPr>
              <w:t xml:space="preserve">2. Parent Pick-Up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C">
            <w:pPr>
              <w:spacing w:line="240" w:lineRule="auto"/>
              <w:rPr>
                <w:color w:val="1b1c1d"/>
                <w:sz w:val="24"/>
                <w:szCs w:val="24"/>
              </w:rPr>
            </w:pPr>
            <w:r w:rsidDel="00000000" w:rsidR="00000000" w:rsidRPr="00000000">
              <w:rPr>
                <w:color w:val="1b1c1d"/>
                <w:sz w:val="24"/>
                <w:szCs w:val="24"/>
                <w:rtl w:val="0"/>
              </w:rPr>
              <w:t xml:space="preserve">Parents should queue in the Parent Lane/Green Zone as directed by traffic marshals. Students are called and escorted to the waiting vehicle by staff. </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D">
            <w:pPr>
              <w:spacing w:line="240" w:lineRule="auto"/>
              <w:rPr>
                <w:color w:val="1b1c1d"/>
                <w:sz w:val="24"/>
                <w:szCs w:val="24"/>
              </w:rPr>
            </w:pPr>
            <w:r w:rsidDel="00000000" w:rsidR="00000000" w:rsidRPr="00000000">
              <w:rPr>
                <w:color w:val="1b1c1d"/>
                <w:sz w:val="24"/>
                <w:szCs w:val="24"/>
                <w:rtl w:val="0"/>
              </w:rPr>
              <w:t xml:space="preserve">Traffic Marshals (Staff), Security Staff.</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E">
            <w:pPr>
              <w:spacing w:line="240" w:lineRule="auto"/>
              <w:rPr>
                <w:color w:val="1b1c1d"/>
                <w:sz w:val="24"/>
                <w:szCs w:val="24"/>
              </w:rPr>
            </w:pPr>
            <w:r w:rsidDel="00000000" w:rsidR="00000000" w:rsidRPr="00000000">
              <w:rPr>
                <w:b w:val="1"/>
                <w:bCs w:val="1"/>
                <w:color w:val="1b1c1d"/>
                <w:sz w:val="24"/>
                <w:szCs w:val="24"/>
                <w:rtl w:val="0"/>
              </w:rPr>
              <w:t xml:space="preserve">No student is to cross the Parent Lane unattended.</w:t>
            </w:r>
            <w:r w:rsidDel="00000000" w:rsidR="00000000" w:rsidRPr="00000000">
              <w:rPr>
                <w:color w:val="1b1c1d"/>
                <w:sz w:val="24"/>
                <w:szCs w:val="24"/>
                <w:rtl w:val="0"/>
              </w:rPr>
              <w:t xml:space="preserve"> If a vehicle cannot be loaded quickly, the driver must be directed to the Overflow/Purple Parking to collect their child.</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4F">
            <w:pPr>
              <w:spacing w:line="240" w:lineRule="auto"/>
              <w:rPr>
                <w:color w:val="1b1c1d"/>
                <w:sz w:val="24"/>
                <w:szCs w:val="24"/>
              </w:rPr>
            </w:pPr>
            <w:r w:rsidDel="00000000" w:rsidR="00000000" w:rsidRPr="00000000">
              <w:rPr>
                <w:b w:val="1"/>
                <w:bCs w:val="1"/>
                <w:color w:val="1b1c1d"/>
                <w:sz w:val="24"/>
                <w:szCs w:val="24"/>
                <w:rtl w:val="0"/>
              </w:rPr>
              <w:t xml:space="preserve">3. Pedestrian Exit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0">
            <w:pPr>
              <w:spacing w:line="240" w:lineRule="auto"/>
              <w:rPr>
                <w:color w:val="1b1c1d"/>
                <w:sz w:val="24"/>
                <w:szCs w:val="24"/>
              </w:rPr>
            </w:pPr>
            <w:r w:rsidDel="00000000" w:rsidR="00000000" w:rsidRPr="00000000">
              <w:rPr>
                <w:color w:val="1b1c1d"/>
                <w:sz w:val="24"/>
                <w:szCs w:val="24"/>
                <w:rtl w:val="0"/>
              </w:rPr>
              <w:t xml:space="preserve">Students walking or being collected on foot must use designated and supervised pedestrian gates.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1">
            <w:pPr>
              <w:spacing w:line="240" w:lineRule="auto"/>
              <w:rPr>
                <w:color w:val="1b1c1d"/>
                <w:sz w:val="24"/>
                <w:szCs w:val="24"/>
              </w:rPr>
            </w:pPr>
            <w:r w:rsidDel="00000000" w:rsidR="00000000" w:rsidRPr="00000000">
              <w:rPr>
                <w:color w:val="1b1c1d"/>
                <w:sz w:val="24"/>
                <w:szCs w:val="24"/>
                <w:rtl w:val="0"/>
              </w:rPr>
              <w:t xml:space="preserve">Security Staff, Teachers.</w:t>
            </w:r>
          </w:p>
        </w:tc>
        <w:tc>
          <w:tcPr>
            <w:tcBorders>
              <w:top w:color="000000" w:space="0" w:sz="6" w:val="single"/>
              <w:left w:color="000000" w:space="0" w:sz="6" w:val="single"/>
              <w:bottom w:color="000000" w:space="0" w:sz="6" w:val="single"/>
              <w:right w:color="000000" w:space="0" w:sz="6" w:val="single"/>
            </w:tcBorders>
            <w:tcMar>
              <w:top w:w="120.0" w:type="dxa"/>
              <w:left w:w="180.0" w:type="dxa"/>
              <w:bottom w:w="120.0" w:type="dxa"/>
              <w:right w:w="180.0" w:type="dxa"/>
            </w:tcMar>
            <w:vAlign w:val="center"/>
          </w:tcPr>
          <w:p w:rsidR="00000000" w:rsidDel="00000000" w:rsidP="00000000" w:rsidRDefault="00000000" w:rsidRPr="00000000" w14:paraId="00000052">
            <w:pPr>
              <w:spacing w:line="240" w:lineRule="auto"/>
              <w:rPr>
                <w:color w:val="1b1c1d"/>
                <w:sz w:val="24"/>
                <w:szCs w:val="24"/>
              </w:rPr>
            </w:pPr>
            <w:r w:rsidDel="00000000" w:rsidR="00000000" w:rsidRPr="00000000">
              <w:rPr>
                <w:color w:val="1b1c1d"/>
                <w:sz w:val="24"/>
                <w:szCs w:val="24"/>
                <w:rtl w:val="0"/>
              </w:rPr>
              <w:t xml:space="preserve">Pedestrians must always remain within designated walkways and crossings.</w:t>
            </w:r>
          </w:p>
        </w:tc>
      </w:tr>
    </w:tbl>
    <w:p w:rsidR="00000000" w:rsidDel="00000000" w:rsidP="00000000" w:rsidRDefault="00000000" w:rsidRPr="00000000" w14:paraId="00000053">
      <w:pPr>
        <w:spacing w:line="276" w:lineRule="auto"/>
        <w:ind w:left="-360" w:right="162" w:firstLine="0"/>
        <w:rPr>
          <w:b w:val="1"/>
          <w:bCs w:val="1"/>
        </w:rPr>
      </w:pPr>
      <w:r w:rsidDel="00000000" w:rsidR="00000000" w:rsidRPr="00000000">
        <w:rPr>
          <w:rtl w:val="0"/>
        </w:rPr>
      </w:r>
    </w:p>
    <w:p w:rsidR="00000000" w:rsidDel="00000000" w:rsidP="00000000" w:rsidRDefault="00000000" w:rsidRPr="00000000" w14:paraId="00000054">
      <w:pPr>
        <w:spacing w:line="276" w:lineRule="auto"/>
        <w:ind w:left="-360" w:right="162" w:firstLine="0"/>
        <w:rPr>
          <w:b w:val="1"/>
          <w:bCs w:val="1"/>
        </w:rPr>
      </w:pPr>
      <w:r w:rsidDel="00000000" w:rsidR="00000000" w:rsidRPr="00000000">
        <w:rPr>
          <w:rtl w:val="0"/>
        </w:rPr>
      </w:r>
    </w:p>
    <w:p w:rsidR="00000000" w:rsidDel="00000000" w:rsidP="00000000" w:rsidRDefault="00000000" w:rsidRPr="00000000" w14:paraId="00000055">
      <w:pPr>
        <w:ind w:left="720" w:firstLine="0"/>
        <w:rPr>
          <w:b w:val="1"/>
          <w:bCs w:val="1"/>
        </w:rPr>
      </w:pPr>
      <w:r w:rsidDel="00000000" w:rsidR="00000000" w:rsidRPr="00000000">
        <w:rPr>
          <w:rtl w:val="0"/>
        </w:rPr>
      </w:r>
    </w:p>
    <w:p w:rsidR="00000000" w:rsidDel="00000000" w:rsidP="00000000" w:rsidRDefault="00000000" w:rsidRPr="00000000" w14:paraId="00000056">
      <w:pPr>
        <w:spacing w:line="276" w:lineRule="auto"/>
        <w:ind w:left="-360" w:right="162" w:firstLine="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Parking Zones </w:t>
      </w:r>
    </w:p>
    <w:p w:rsidR="00000000" w:rsidDel="00000000" w:rsidP="00000000" w:rsidRDefault="00000000" w:rsidRPr="00000000" w14:paraId="00000057">
      <w:pPr>
        <w:spacing w:line="276" w:lineRule="auto"/>
        <w:ind w:left="-360" w:right="162"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8">
      <w:pPr>
        <w:spacing w:line="276" w:lineRule="auto"/>
        <w:ind w:left="-360" w:right="162" w:firstLine="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Parking is divided into four sections: </w:t>
      </w:r>
    </w:p>
    <w:p w:rsidR="00000000" w:rsidDel="00000000" w:rsidP="00000000" w:rsidRDefault="00000000" w:rsidRPr="00000000" w14:paraId="00000059">
      <w:pPr>
        <w:numPr>
          <w:ilvl w:val="0"/>
          <w:numId w:val="2"/>
        </w:numPr>
        <w:spacing w:line="276" w:lineRule="auto"/>
        <w:ind w:right="162"/>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Parent’s parking is in the </w:t>
      </w:r>
      <w:r w:rsidDel="00000000" w:rsidR="00000000" w:rsidRPr="00000000">
        <w:rPr>
          <w:rFonts w:ascii="Arial Narrow" w:cs="Arial Narrow" w:eastAsia="Arial Narrow" w:hAnsi="Arial Narrow"/>
          <w:sz w:val="24"/>
          <w:szCs w:val="24"/>
          <w:highlight w:val="green"/>
          <w:rtl w:val="0"/>
        </w:rPr>
        <w:t xml:space="preserve">green</w:t>
      </w:r>
      <w:r w:rsidDel="00000000" w:rsidR="00000000" w:rsidRPr="00000000">
        <w:rPr>
          <w:rFonts w:ascii="Arial Narrow" w:cs="Arial Narrow" w:eastAsia="Arial Narrow" w:hAnsi="Arial Narrow"/>
          <w:sz w:val="24"/>
          <w:szCs w:val="24"/>
          <w:rtl w:val="0"/>
        </w:rPr>
        <w:t xml:space="preserve"> colour </w:t>
      </w:r>
    </w:p>
    <w:p w:rsidR="00000000" w:rsidDel="00000000" w:rsidP="00000000" w:rsidRDefault="00000000" w:rsidRPr="00000000" w14:paraId="0000005A">
      <w:pPr>
        <w:numPr>
          <w:ilvl w:val="0"/>
          <w:numId w:val="2"/>
        </w:numPr>
        <w:spacing w:line="276" w:lineRule="auto"/>
        <w:ind w:right="162"/>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Staff parking is in the </w:t>
      </w:r>
      <w:r w:rsidDel="00000000" w:rsidR="00000000" w:rsidRPr="00000000">
        <w:rPr>
          <w:rFonts w:ascii="Arial Narrow" w:cs="Arial Narrow" w:eastAsia="Arial Narrow" w:hAnsi="Arial Narrow"/>
          <w:sz w:val="24"/>
          <w:szCs w:val="24"/>
          <w:highlight w:val="red"/>
          <w:rtl w:val="0"/>
        </w:rPr>
        <w:t xml:space="preserve">red</w:t>
      </w:r>
      <w:r w:rsidDel="00000000" w:rsidR="00000000" w:rsidRPr="00000000">
        <w:rPr>
          <w:rFonts w:ascii="Arial Narrow" w:cs="Arial Narrow" w:eastAsia="Arial Narrow" w:hAnsi="Arial Narrow"/>
          <w:sz w:val="24"/>
          <w:szCs w:val="24"/>
          <w:rtl w:val="0"/>
        </w:rPr>
        <w:t xml:space="preserve"> colour </w:t>
      </w:r>
    </w:p>
    <w:p w:rsidR="00000000" w:rsidDel="00000000" w:rsidP="00000000" w:rsidRDefault="00000000" w:rsidRPr="00000000" w14:paraId="0000005B">
      <w:pPr>
        <w:numPr>
          <w:ilvl w:val="0"/>
          <w:numId w:val="2"/>
        </w:numPr>
        <w:spacing w:line="276" w:lineRule="auto"/>
        <w:ind w:right="162"/>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Bus parking is in the </w:t>
      </w:r>
      <w:r w:rsidDel="00000000" w:rsidR="00000000" w:rsidRPr="00000000">
        <w:rPr>
          <w:rFonts w:ascii="Arial Narrow" w:cs="Arial Narrow" w:eastAsia="Arial Narrow" w:hAnsi="Arial Narrow"/>
          <w:sz w:val="24"/>
          <w:szCs w:val="24"/>
          <w:highlight w:val="yellow"/>
          <w:rtl w:val="0"/>
        </w:rPr>
        <w:t xml:space="preserve">yellow</w:t>
      </w:r>
      <w:r w:rsidDel="00000000" w:rsidR="00000000" w:rsidRPr="00000000">
        <w:rPr>
          <w:rFonts w:ascii="Arial Narrow" w:cs="Arial Narrow" w:eastAsia="Arial Narrow" w:hAnsi="Arial Narrow"/>
          <w:sz w:val="24"/>
          <w:szCs w:val="24"/>
          <w:rtl w:val="0"/>
        </w:rPr>
        <w:t xml:space="preserve"> colour </w:t>
      </w:r>
    </w:p>
    <w:p w:rsidR="00000000" w:rsidDel="00000000" w:rsidP="00000000" w:rsidRDefault="00000000" w:rsidRPr="00000000" w14:paraId="0000005C">
      <w:pPr>
        <w:numPr>
          <w:ilvl w:val="0"/>
          <w:numId w:val="2"/>
        </w:numPr>
        <w:spacing w:line="276" w:lineRule="auto"/>
        <w:ind w:right="162"/>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Overflow parking is in the </w:t>
      </w:r>
      <w:r w:rsidDel="00000000" w:rsidR="00000000" w:rsidRPr="00000000">
        <w:rPr>
          <w:rFonts w:ascii="Arial Narrow" w:cs="Arial Narrow" w:eastAsia="Arial Narrow" w:hAnsi="Arial Narrow"/>
          <w:sz w:val="24"/>
          <w:szCs w:val="24"/>
          <w:highlight w:val="darkMagenta"/>
          <w:rtl w:val="0"/>
        </w:rPr>
        <w:t xml:space="preserve">purple</w:t>
      </w:r>
      <w:r w:rsidDel="00000000" w:rsidR="00000000" w:rsidRPr="00000000">
        <w:rPr>
          <w:rFonts w:ascii="Arial Narrow" w:cs="Arial Narrow" w:eastAsia="Arial Narrow" w:hAnsi="Arial Narrow"/>
          <w:sz w:val="24"/>
          <w:szCs w:val="24"/>
          <w:rtl w:val="0"/>
        </w:rPr>
        <w:t xml:space="preserve"> colour </w:t>
      </w:r>
    </w:p>
    <w:p w:rsidR="00000000" w:rsidDel="00000000" w:rsidP="00000000" w:rsidRDefault="00000000" w:rsidRPr="00000000" w14:paraId="0000005D">
      <w:pPr>
        <w:spacing w:line="276" w:lineRule="auto"/>
        <w:ind w:right="162"/>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E">
      <w:pPr>
        <w:spacing w:line="276" w:lineRule="auto"/>
        <w:ind w:left="-360" w:right="162" w:firstLine="0"/>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0" distT="0" distL="0" distR="0">
            <wp:extent cx="5943600" cy="3378200"/>
            <wp:effectExtent b="0" l="0" r="0" t="0"/>
            <wp:docPr id="1" name="image1.png"/>
            <a:graphic>
              <a:graphicData uri="http://schemas.openxmlformats.org/drawingml/2006/picture">
                <pic:pic>
                  <pic:nvPicPr>
                    <pic:cNvPr id="0" name="image1.png"/>
                    <pic:cNvPicPr preferRelativeResize="0"/>
                  </pic:nvPicPr>
                  <pic:blipFill>
                    <a:blip r:embed="rId6"/>
                    <a:srcRect b="6047"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spacing w:line="276" w:lineRule="auto"/>
        <w:ind w:left="-360" w:right="162" w:firstLine="0"/>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0">
      <w:pPr>
        <w:numPr>
          <w:ilvl w:val="0"/>
          <w:numId w:val="4"/>
        </w:numPr>
        <w:spacing w:line="276" w:lineRule="auto"/>
        <w:ind w:left="720" w:right="162" w:hanging="36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u w:val="single"/>
          <w:rtl w:val="0"/>
        </w:rPr>
        <w:t xml:space="preserve">Gate Timings</w:t>
      </w:r>
    </w:p>
    <w:p w:rsidR="00000000" w:rsidDel="00000000" w:rsidP="00000000" w:rsidRDefault="00000000" w:rsidRPr="00000000" w14:paraId="00000061">
      <w:pPr>
        <w:spacing w:line="276" w:lineRule="auto"/>
        <w:ind w:left="1440" w:right="288" w:firstLine="0"/>
        <w:rPr>
          <w:rFonts w:ascii="Times New Roman" w:cs="Times New Roman" w:eastAsia="Times New Roman" w:hAnsi="Times New Roman"/>
          <w:sz w:val="24"/>
          <w:szCs w:val="24"/>
        </w:rPr>
      </w:pPr>
      <w:r w:rsidDel="00000000" w:rsidR="00000000" w:rsidRPr="00000000">
        <w:rPr>
          <w:rtl w:val="0"/>
        </w:rPr>
      </w:r>
    </w:p>
    <w:tbl>
      <w:tblPr>
        <w:tblStyle w:val="Table2"/>
        <w:tblW w:w="9540.0" w:type="dxa"/>
        <w:jc w:val="left"/>
        <w:tblLayout w:type="fixed"/>
        <w:tblLook w:val="0400"/>
      </w:tblPr>
      <w:tblGrid>
        <w:gridCol w:w="1695"/>
        <w:gridCol w:w="1425"/>
        <w:gridCol w:w="2085"/>
        <w:gridCol w:w="1935"/>
        <w:gridCol w:w="2400"/>
        <w:tblGridChange w:id="0">
          <w:tblGrid>
            <w:gridCol w:w="1695"/>
            <w:gridCol w:w="1425"/>
            <w:gridCol w:w="2085"/>
            <w:gridCol w:w="1935"/>
            <w:gridCol w:w="2400"/>
          </w:tblGrid>
        </w:tblGridChange>
      </w:tblGrid>
      <w:tr>
        <w:trPr>
          <w:cantSplit w:val="0"/>
          <w:trHeight w:val="1003" w:hRule="atLeast"/>
          <w:tblHeader w:val="1"/>
        </w:trPr>
        <w:tc>
          <w:tcPr>
            <w:tcBorders>
              <w:top w:color="000000" w:space="0" w:sz="4" w:val="single"/>
              <w:left w:color="000000" w:space="0" w:sz="4" w:val="single"/>
              <w:bottom w:color="000000" w:space="0" w:sz="4" w:val="single"/>
              <w:right w:color="000000" w:space="0" w:sz="4" w:val="single"/>
            </w:tcBorders>
            <w:shd w:fill="a8d08d" w:val="clear"/>
            <w:vAlign w:val="center"/>
          </w:tcPr>
          <w:p w:rsidR="00000000" w:rsidDel="00000000" w:rsidP="00000000" w:rsidRDefault="00000000" w:rsidRPr="00000000" w14:paraId="00000062">
            <w:pPr>
              <w:spacing w:after="160" w:line="240" w:lineRule="auto"/>
              <w:jc w:val="center"/>
              <w:rPr>
                <w:rFonts w:ascii="Times New Roman" w:cs="Times New Roman" w:eastAsia="Times New Roman" w:hAnsi="Times New Roman"/>
                <w:b w:val="1"/>
                <w:bCs w:val="1"/>
                <w:sz w:val="24"/>
                <w:szCs w:val="24"/>
              </w:rPr>
            </w:pPr>
            <w:r w:rsidDel="00000000" w:rsidR="00000000" w:rsidRPr="00000000">
              <w:rPr>
                <w:rFonts w:ascii="Calibri" w:cs="Calibri" w:eastAsia="Calibri" w:hAnsi="Calibri"/>
                <w:b w:val="1"/>
                <w:bCs w:val="1"/>
                <w:rtl w:val="0"/>
              </w:rPr>
              <w:t xml:space="preserve">AREA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8d08d" w:val="clear"/>
            <w:vAlign w:val="center"/>
          </w:tcPr>
          <w:p w:rsidR="00000000" w:rsidDel="00000000" w:rsidP="00000000" w:rsidRDefault="00000000" w:rsidRPr="00000000" w14:paraId="00000063">
            <w:pPr>
              <w:spacing w:after="160" w:line="240" w:lineRule="auto"/>
              <w:jc w:val="center"/>
              <w:rPr>
                <w:rFonts w:ascii="Times New Roman" w:cs="Times New Roman" w:eastAsia="Times New Roman" w:hAnsi="Times New Roman"/>
                <w:b w:val="1"/>
                <w:bCs w:val="1"/>
                <w:sz w:val="24"/>
                <w:szCs w:val="24"/>
              </w:rPr>
            </w:pPr>
            <w:r w:rsidDel="00000000" w:rsidR="00000000" w:rsidRPr="00000000">
              <w:rPr>
                <w:rFonts w:ascii="Calibri" w:cs="Calibri" w:eastAsia="Calibri" w:hAnsi="Calibri"/>
                <w:b w:val="1"/>
                <w:bCs w:val="1"/>
                <w:rtl w:val="0"/>
              </w:rPr>
              <w:t xml:space="preserve">LOCATION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8d08d" w:val="clear"/>
            <w:vAlign w:val="center"/>
          </w:tcPr>
          <w:p w:rsidR="00000000" w:rsidDel="00000000" w:rsidP="00000000" w:rsidRDefault="00000000" w:rsidRPr="00000000" w14:paraId="00000064">
            <w:pPr>
              <w:spacing w:after="160" w:line="240" w:lineRule="auto"/>
              <w:jc w:val="center"/>
              <w:rPr>
                <w:rFonts w:ascii="Times New Roman" w:cs="Times New Roman" w:eastAsia="Times New Roman" w:hAnsi="Times New Roman"/>
                <w:b w:val="1"/>
                <w:bCs w:val="1"/>
                <w:sz w:val="24"/>
                <w:szCs w:val="24"/>
              </w:rPr>
            </w:pPr>
            <w:r w:rsidDel="00000000" w:rsidR="00000000" w:rsidRPr="00000000">
              <w:rPr>
                <w:rFonts w:ascii="Calibri" w:cs="Calibri" w:eastAsia="Calibri" w:hAnsi="Calibri"/>
                <w:b w:val="1"/>
                <w:bCs w:val="1"/>
                <w:rtl w:val="0"/>
              </w:rPr>
              <w:t xml:space="preserve">TIME WINDOWS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8d08d" w:val="clear"/>
            <w:vAlign w:val="center"/>
          </w:tcPr>
          <w:p w:rsidR="00000000" w:rsidDel="00000000" w:rsidP="00000000" w:rsidRDefault="00000000" w:rsidRPr="00000000" w14:paraId="00000065">
            <w:pPr>
              <w:spacing w:after="160" w:line="240" w:lineRule="auto"/>
              <w:jc w:val="center"/>
              <w:rPr>
                <w:rFonts w:ascii="Times New Roman" w:cs="Times New Roman" w:eastAsia="Times New Roman" w:hAnsi="Times New Roman"/>
                <w:b w:val="1"/>
                <w:bCs w:val="1"/>
                <w:sz w:val="24"/>
                <w:szCs w:val="24"/>
              </w:rPr>
            </w:pPr>
            <w:r w:rsidDel="00000000" w:rsidR="00000000" w:rsidRPr="00000000">
              <w:rPr>
                <w:rFonts w:ascii="Calibri" w:cs="Calibri" w:eastAsia="Calibri" w:hAnsi="Calibri"/>
                <w:b w:val="1"/>
                <w:bCs w:val="1"/>
                <w:rtl w:val="0"/>
              </w:rPr>
              <w:t xml:space="preserve">USERS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8d08d" w:val="clear"/>
            <w:vAlign w:val="center"/>
          </w:tcPr>
          <w:p w:rsidR="00000000" w:rsidDel="00000000" w:rsidP="00000000" w:rsidRDefault="00000000" w:rsidRPr="00000000" w14:paraId="00000066">
            <w:pPr>
              <w:spacing w:after="160" w:line="240" w:lineRule="auto"/>
              <w:jc w:val="center"/>
              <w:rPr>
                <w:rFonts w:ascii="Times New Roman" w:cs="Times New Roman" w:eastAsia="Times New Roman" w:hAnsi="Times New Roman"/>
                <w:b w:val="1"/>
                <w:bCs w:val="1"/>
                <w:sz w:val="24"/>
                <w:szCs w:val="24"/>
              </w:rPr>
            </w:pPr>
            <w:r w:rsidDel="00000000" w:rsidR="00000000" w:rsidRPr="00000000">
              <w:rPr>
                <w:rFonts w:ascii="Calibri" w:cs="Calibri" w:eastAsia="Calibri" w:hAnsi="Calibri"/>
                <w:b w:val="1"/>
                <w:bCs w:val="1"/>
                <w:rtl w:val="0"/>
              </w:rPr>
              <w:t xml:space="preserve">SPEED LIMIT</w:t>
            </w:r>
            <w:r w:rsidDel="00000000" w:rsidR="00000000" w:rsidRPr="00000000">
              <w:rPr>
                <w:rtl w:val="0"/>
              </w:rPr>
            </w:r>
          </w:p>
        </w:tc>
      </w:tr>
      <w:tr>
        <w:trPr>
          <w:cantSplit w:val="0"/>
          <w:trHeight w:val="104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spacing w:after="160" w:line="240" w:lineRule="auto"/>
              <w:rPr>
                <w:rFonts w:ascii="Times New Roman" w:cs="Times New Roman" w:eastAsia="Times New Roman" w:hAnsi="Times New Roman"/>
                <w:sz w:val="24"/>
                <w:szCs w:val="24"/>
              </w:rPr>
            </w:pPr>
            <w:r w:rsidDel="00000000" w:rsidR="00000000" w:rsidRPr="00000000">
              <w:rPr>
                <w:rFonts w:ascii="REM" w:cs="REM" w:eastAsia="REM" w:hAnsi="REM"/>
                <w:b w:val="1"/>
                <w:bCs w:val="1"/>
                <w:rtl w:val="0"/>
              </w:rPr>
              <w:t xml:space="preserve">🏗️</w:t>
            </w:r>
            <w:r w:rsidDel="00000000" w:rsidR="00000000" w:rsidRPr="00000000">
              <w:rPr>
                <w:rFonts w:ascii="Calibri" w:cs="Calibri" w:eastAsia="Calibri" w:hAnsi="Calibri"/>
                <w:b w:val="1"/>
                <w:bCs w:val="1"/>
                <w:rtl w:val="0"/>
              </w:rPr>
              <w:t xml:space="preserve"> MAIN ENTRANCE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Gate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9">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All Day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Faculty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Walking Only</w:t>
            </w:r>
            <w:r w:rsidDel="00000000" w:rsidR="00000000" w:rsidRPr="00000000">
              <w:rPr>
                <w:rtl w:val="0"/>
              </w:rPr>
            </w:r>
          </w:p>
        </w:tc>
      </w:tr>
      <w:tr>
        <w:trPr>
          <w:cantSplit w:val="0"/>
          <w:trHeight w:val="18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spacing w:after="160" w:line="240" w:lineRule="auto"/>
              <w:rPr>
                <w:rFonts w:ascii="Times New Roman" w:cs="Times New Roman" w:eastAsia="Times New Roman" w:hAnsi="Times New Roman"/>
                <w:sz w:val="24"/>
                <w:szCs w:val="24"/>
              </w:rPr>
            </w:pPr>
            <w:r w:rsidDel="00000000" w:rsidR="00000000" w:rsidRPr="00000000">
              <w:rPr>
                <w:rFonts w:ascii="REM" w:cs="REM" w:eastAsia="REM" w:hAnsi="REM"/>
                <w:b w:val="1"/>
                <w:bCs w:val="1"/>
                <w:rtl w:val="0"/>
              </w:rPr>
              <w:t xml:space="preserve">🚌</w:t>
            </w:r>
            <w:r w:rsidDel="00000000" w:rsidR="00000000" w:rsidRPr="00000000">
              <w:rPr>
                <w:rFonts w:ascii="Calibri" w:cs="Calibri" w:eastAsia="Calibri" w:hAnsi="Calibri"/>
                <w:b w:val="1"/>
                <w:bCs w:val="1"/>
                <w:rtl w:val="0"/>
              </w:rPr>
              <w:t xml:space="preserve"> BUS LOOP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Gate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7:25 - 8:00: AM</w:t>
            </w:r>
            <w:r w:rsidDel="00000000" w:rsidR="00000000" w:rsidRPr="00000000">
              <w:rPr>
                <w:rtl w:val="0"/>
              </w:rPr>
            </w:r>
          </w:p>
          <w:p w:rsidR="00000000" w:rsidDel="00000000" w:rsidP="00000000" w:rsidRDefault="00000000" w:rsidRPr="00000000" w14:paraId="0000006F">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2:50 - 3:10: PM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School Buses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10 km/h</w:t>
            </w:r>
            <w:r w:rsidDel="00000000" w:rsidR="00000000" w:rsidRPr="00000000">
              <w:rPr>
                <w:rtl w:val="0"/>
              </w:rPr>
            </w:r>
          </w:p>
        </w:tc>
      </w:tr>
      <w:tr>
        <w:trPr>
          <w:cantSplit w:val="0"/>
          <w:trHeight w:val="143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spacing w:after="160" w:line="240" w:lineRule="auto"/>
              <w:rPr>
                <w:rFonts w:ascii="Times New Roman" w:cs="Times New Roman" w:eastAsia="Times New Roman" w:hAnsi="Times New Roman"/>
                <w:sz w:val="24"/>
                <w:szCs w:val="24"/>
              </w:rPr>
            </w:pPr>
            <w:r w:rsidDel="00000000" w:rsidR="00000000" w:rsidRPr="00000000">
              <w:rPr>
                <w:rFonts w:ascii="REM" w:cs="REM" w:eastAsia="REM" w:hAnsi="REM"/>
                <w:b w:val="1"/>
                <w:bCs w:val="1"/>
                <w:rtl w:val="0"/>
              </w:rPr>
              <w:t xml:space="preserve">🚗</w:t>
            </w:r>
            <w:r w:rsidDel="00000000" w:rsidR="00000000" w:rsidRPr="00000000">
              <w:rPr>
                <w:rFonts w:ascii="Calibri" w:cs="Calibri" w:eastAsia="Calibri" w:hAnsi="Calibri"/>
                <w:b w:val="1"/>
                <w:bCs w:val="1"/>
                <w:rtl w:val="0"/>
              </w:rPr>
              <w:t xml:space="preserve"> PARENT DROP-OFF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Gate 4</w:t>
            </w:r>
            <w:r w:rsidDel="00000000" w:rsidR="00000000" w:rsidRPr="00000000">
              <w:rPr>
                <w:rtl w:val="0"/>
              </w:rPr>
            </w:r>
          </w:p>
          <w:p w:rsidR="00000000" w:rsidDel="00000000" w:rsidP="00000000" w:rsidRDefault="00000000" w:rsidRPr="00000000" w14:paraId="00000074">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Gate 3/3A</w:t>
            </w:r>
            <w:r w:rsidDel="00000000" w:rsidR="00000000" w:rsidRPr="00000000">
              <w:rPr>
                <w:rtl w:val="0"/>
              </w:rPr>
            </w:r>
          </w:p>
          <w:p w:rsidR="00000000" w:rsidDel="00000000" w:rsidP="00000000" w:rsidRDefault="00000000" w:rsidRPr="00000000" w14:paraId="00000075">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Gate 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7:25 - 8:00: AM</w:t>
            </w:r>
            <w:r w:rsidDel="00000000" w:rsidR="00000000" w:rsidRPr="00000000">
              <w:rPr>
                <w:rtl w:val="0"/>
              </w:rPr>
            </w:r>
          </w:p>
          <w:p w:rsidR="00000000" w:rsidDel="00000000" w:rsidP="00000000" w:rsidRDefault="00000000" w:rsidRPr="00000000" w14:paraId="00000077">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2:50 - 3:10: PM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Parents + Cycle 3 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9">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15 km/h</w:t>
            </w:r>
            <w:r w:rsidDel="00000000" w:rsidR="00000000" w:rsidRPr="00000000">
              <w:rPr>
                <w:rtl w:val="0"/>
              </w:rPr>
            </w:r>
          </w:p>
        </w:tc>
      </w:tr>
      <w:tr>
        <w:trPr>
          <w:cantSplit w:val="0"/>
          <w:trHeight w:val="139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spacing w:after="160" w:line="240" w:lineRule="auto"/>
              <w:rPr>
                <w:rFonts w:ascii="Times New Roman" w:cs="Times New Roman" w:eastAsia="Times New Roman" w:hAnsi="Times New Roman"/>
                <w:sz w:val="24"/>
                <w:szCs w:val="24"/>
              </w:rPr>
            </w:pPr>
            <w:r w:rsidDel="00000000" w:rsidR="00000000" w:rsidRPr="00000000">
              <w:rPr>
                <w:rFonts w:ascii="REM" w:cs="REM" w:eastAsia="REM" w:hAnsi="REM"/>
                <w:b w:val="1"/>
                <w:bCs w:val="1"/>
                <w:rtl w:val="0"/>
              </w:rPr>
              <w:t xml:space="preserve">🚙</w:t>
            </w:r>
            <w:r w:rsidDel="00000000" w:rsidR="00000000" w:rsidRPr="00000000">
              <w:rPr>
                <w:rFonts w:ascii="Calibri" w:cs="Calibri" w:eastAsia="Calibri" w:hAnsi="Calibri"/>
                <w:b w:val="1"/>
                <w:bCs w:val="1"/>
                <w:rtl w:val="0"/>
              </w:rPr>
              <w:t xml:space="preserve"> STAFF PARKING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B">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 Gate 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All Day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Faculty/Staff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20 km/h</w:t>
            </w:r>
            <w:r w:rsidDel="00000000" w:rsidR="00000000" w:rsidRPr="00000000">
              <w:rPr>
                <w:rtl w:val="0"/>
              </w:rPr>
            </w:r>
          </w:p>
        </w:tc>
      </w:tr>
      <w:tr>
        <w:trPr>
          <w:cantSplit w:val="0"/>
          <w:trHeight w:val="188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F">
            <w:pPr>
              <w:spacing w:after="160" w:line="240" w:lineRule="auto"/>
              <w:rPr>
                <w:rFonts w:ascii="Times New Roman" w:cs="Times New Roman" w:eastAsia="Times New Roman" w:hAnsi="Times New Roman"/>
                <w:sz w:val="24"/>
                <w:szCs w:val="24"/>
              </w:rPr>
            </w:pPr>
            <w:r w:rsidDel="00000000" w:rsidR="00000000" w:rsidRPr="00000000">
              <w:rPr>
                <w:rFonts w:ascii="REM" w:cs="REM" w:eastAsia="REM" w:hAnsi="REM"/>
                <w:b w:val="1"/>
                <w:bCs w:val="1"/>
                <w:rtl w:val="0"/>
              </w:rPr>
              <w:t xml:space="preserve">🚶</w:t>
            </w:r>
            <w:r w:rsidDel="00000000" w:rsidR="00000000" w:rsidRPr="00000000">
              <w:rPr>
                <w:rFonts w:ascii="Calibri" w:cs="Calibri" w:eastAsia="Calibri" w:hAnsi="Calibri"/>
                <w:b w:val="1"/>
                <w:bCs w:val="1"/>
                <w:rtl w:val="0"/>
              </w:rPr>
              <w:t xml:space="preserve"> PEDESTRIAN PATH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0">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Campus Perimeter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All Day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2">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All 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rtl w:val="0"/>
              </w:rPr>
              <w:t xml:space="preserve">Walking Only</w:t>
            </w:r>
            <w:r w:rsidDel="00000000" w:rsidR="00000000" w:rsidRPr="00000000">
              <w:rPr>
                <w:rtl w:val="0"/>
              </w:rPr>
            </w:r>
          </w:p>
        </w:tc>
      </w:tr>
    </w:tbl>
    <w:p w:rsidR="00000000" w:rsidDel="00000000" w:rsidP="00000000" w:rsidRDefault="00000000" w:rsidRPr="00000000" w14:paraId="00000084">
      <w:pPr>
        <w:spacing w:line="276" w:lineRule="auto"/>
        <w:ind w:left="0" w:right="288" w:firstLine="0"/>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85">
      <w:pPr>
        <w:numPr>
          <w:ilvl w:val="0"/>
          <w:numId w:val="4"/>
        </w:numPr>
        <w:spacing w:line="276" w:lineRule="auto"/>
        <w:ind w:left="720" w:right="288" w:hanging="36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u w:val="single"/>
          <w:rtl w:val="0"/>
        </w:rPr>
        <w:t xml:space="preserve">General Safety Information</w:t>
      </w:r>
    </w:p>
    <w:p w:rsidR="00000000" w:rsidDel="00000000" w:rsidP="00000000" w:rsidRDefault="00000000" w:rsidRPr="00000000" w14:paraId="00000086">
      <w:pPr>
        <w:numPr>
          <w:ilvl w:val="1"/>
          <w:numId w:val="4"/>
        </w:numPr>
        <w:spacing w:line="276" w:lineRule="auto"/>
        <w:ind w:left="1440" w:right="288" w:hanging="36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Classroom Housekeeping:</w:t>
      </w:r>
      <w:r w:rsidDel="00000000" w:rsidR="00000000" w:rsidRPr="00000000">
        <w:rPr>
          <w:rFonts w:ascii="Arial Narrow" w:cs="Arial Narrow" w:eastAsia="Arial Narrow" w:hAnsi="Arial Narrow"/>
          <w:sz w:val="24"/>
          <w:szCs w:val="24"/>
          <w:rtl w:val="0"/>
        </w:rPr>
        <w:t xml:space="preserve"> Corridors, stairwells, and fire exit doors must remain completely unobstructed</w:t>
      </w:r>
    </w:p>
    <w:p w:rsidR="00000000" w:rsidDel="00000000" w:rsidP="00000000" w:rsidRDefault="00000000" w:rsidRPr="00000000" w14:paraId="00000087">
      <w:pPr>
        <w:numPr>
          <w:ilvl w:val="1"/>
          <w:numId w:val="4"/>
        </w:numPr>
        <w:spacing w:line="276" w:lineRule="auto"/>
        <w:ind w:left="1440" w:right="288" w:hanging="36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Trip &amp; Fall Prevention:</w:t>
      </w:r>
      <w:r w:rsidDel="00000000" w:rsidR="00000000" w:rsidRPr="00000000">
        <w:rPr>
          <w:rFonts w:ascii="Arial Narrow" w:cs="Arial Narrow" w:eastAsia="Arial Narrow" w:hAnsi="Arial Narrow"/>
          <w:sz w:val="24"/>
          <w:szCs w:val="24"/>
          <w:rtl w:val="0"/>
        </w:rPr>
        <w:t xml:space="preserve"> Trailing cables, loose mats, or damaged flooring must be reported immediately. Wet areas during daily cleaning routines must be clearly demarcated with yellow warning signs.</w:t>
      </w:r>
    </w:p>
    <w:p w:rsidR="00000000" w:rsidDel="00000000" w:rsidP="00000000" w:rsidRDefault="00000000" w:rsidRPr="00000000" w14:paraId="00000088">
      <w:pPr>
        <w:numPr>
          <w:ilvl w:val="1"/>
          <w:numId w:val="4"/>
        </w:numPr>
        <w:spacing w:line="276" w:lineRule="auto"/>
        <w:ind w:left="1440" w:right="288" w:hanging="360"/>
        <w:rPr>
          <w:rFonts w:ascii="Arial Narrow" w:cs="Arial Narrow" w:eastAsia="Arial Narrow" w:hAnsi="Arial Narrow"/>
          <w:sz w:val="24"/>
          <w:szCs w:val="24"/>
        </w:rPr>
      </w:pPr>
      <w:r w:rsidDel="00000000" w:rsidR="00000000" w:rsidRPr="00000000">
        <w:rPr>
          <w:rFonts w:ascii="Arial Narrow" w:cs="Arial Narrow" w:eastAsia="Arial Narrow" w:hAnsi="Arial Narrow"/>
          <w:b w:val="1"/>
          <w:bCs w:val="1"/>
          <w:sz w:val="24"/>
          <w:szCs w:val="24"/>
          <w:rtl w:val="0"/>
        </w:rPr>
        <w:t xml:space="preserve">Working at Height:</w:t>
      </w:r>
      <w:r w:rsidDel="00000000" w:rsidR="00000000" w:rsidRPr="00000000">
        <w:rPr>
          <w:rFonts w:ascii="Arial Narrow" w:cs="Arial Narrow" w:eastAsia="Arial Narrow" w:hAnsi="Arial Narrow"/>
          <w:sz w:val="24"/>
          <w:szCs w:val="24"/>
          <w:rtl w:val="0"/>
        </w:rPr>
        <w:t xml:space="preserve"> Under no circumstances should teachers stand on student desks, chairs, or spinning office chairs to hang decorations. Staff must use approved step ladders or log a request with the maintenance department.</w:t>
      </w:r>
    </w:p>
    <w:p w:rsidR="00000000" w:rsidDel="00000000" w:rsidP="00000000" w:rsidRDefault="00000000" w:rsidRPr="00000000" w14:paraId="00000089">
      <w:pPr>
        <w:numPr>
          <w:ilvl w:val="1"/>
          <w:numId w:val="4"/>
        </w:numPr>
        <w:spacing w:line="276" w:lineRule="auto"/>
        <w:ind w:left="1440" w:right="28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Electrical Safety :</w:t>
      </w:r>
      <w:r w:rsidDel="00000000" w:rsidR="00000000" w:rsidRPr="00000000">
        <w:rPr>
          <w:rFonts w:ascii="Arial Narrow" w:cs="Arial Narrow" w:eastAsia="Arial Narrow" w:hAnsi="Arial Narrow"/>
          <w:sz w:val="24"/>
          <w:szCs w:val="24"/>
          <w:rtl w:val="0"/>
        </w:rPr>
        <w:t xml:space="preserve"> Safe use of electrical equipment and reporting damaged equipment</w:t>
      </w:r>
    </w:p>
    <w:p w:rsidR="00000000" w:rsidDel="00000000" w:rsidP="00000000" w:rsidRDefault="00000000" w:rsidRPr="00000000" w14:paraId="0000008A">
      <w:pPr>
        <w:numPr>
          <w:ilvl w:val="1"/>
          <w:numId w:val="4"/>
        </w:numPr>
        <w:spacing w:line="276" w:lineRule="auto"/>
        <w:ind w:left="1440" w:right="288" w:hanging="36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Chemical Safety (Where Applicable) : S</w:t>
      </w:r>
      <w:r w:rsidDel="00000000" w:rsidR="00000000" w:rsidRPr="00000000">
        <w:rPr>
          <w:rFonts w:ascii="Arial Narrow" w:cs="Arial Narrow" w:eastAsia="Arial Narrow" w:hAnsi="Arial Narrow"/>
          <w:sz w:val="24"/>
          <w:szCs w:val="24"/>
          <w:rtl w:val="0"/>
        </w:rPr>
        <w:t xml:space="preserve">afe handling, storage, and disposal of hazardous substances</w:t>
      </w:r>
    </w:p>
    <w:p w:rsidR="00000000" w:rsidDel="00000000" w:rsidP="00000000" w:rsidRDefault="00000000" w:rsidRPr="00000000" w14:paraId="0000008B">
      <w:pPr>
        <w:spacing w:line="276" w:lineRule="auto"/>
        <w:ind w:left="1440" w:right="288"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C">
      <w:pPr>
        <w:numPr>
          <w:ilvl w:val="0"/>
          <w:numId w:val="4"/>
        </w:numPr>
        <w:spacing w:line="276" w:lineRule="auto"/>
        <w:ind w:left="720" w:right="288" w:hanging="36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u w:val="single"/>
          <w:rtl w:val="0"/>
        </w:rPr>
        <w:t xml:space="preserve">Work Order Request Procedure</w:t>
      </w:r>
    </w:p>
    <w:p w:rsidR="00000000" w:rsidDel="00000000" w:rsidP="00000000" w:rsidRDefault="00000000" w:rsidRPr="00000000" w14:paraId="0000008D">
      <w:pPr>
        <w:numPr>
          <w:ilvl w:val="1"/>
          <w:numId w:val="4"/>
        </w:numPr>
        <w:spacing w:line="276" w:lineRule="auto"/>
        <w:ind w:left="1440" w:right="288" w:hanging="360"/>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Staff should submit all maintenance, repair, furniture setup, moving requests, and other facilities-related services through the Workflow Work Order Request Form. This ensures requests are tracked, assigned to the appropriate team, and completed in a timely manner. Staff should avoid making verbal requests unless it is an emergency.</w:t>
      </w:r>
    </w:p>
    <w:p w:rsidR="00000000" w:rsidDel="00000000" w:rsidP="00000000" w:rsidRDefault="00000000" w:rsidRPr="00000000" w14:paraId="0000008E">
      <w:pPr>
        <w:spacing w:line="276" w:lineRule="auto"/>
        <w:ind w:left="1440" w:right="288" w:firstLine="0"/>
        <w:rPr>
          <w:rFonts w:ascii="Arial Narrow" w:cs="Arial Narrow" w:eastAsia="Arial Narrow" w:hAnsi="Arial Narrow"/>
          <w:sz w:val="24"/>
          <w:szCs w:val="24"/>
          <w:u w:val="single"/>
        </w:rPr>
      </w:pPr>
      <w:r w:rsidDel="00000000" w:rsidR="00000000" w:rsidRPr="00000000">
        <w:rPr>
          <w:rtl w:val="0"/>
        </w:rPr>
      </w:r>
    </w:p>
    <w:p w:rsidR="00000000" w:rsidDel="00000000" w:rsidP="00000000" w:rsidRDefault="00000000" w:rsidRPr="00000000" w14:paraId="0000008F">
      <w:pPr>
        <w:numPr>
          <w:ilvl w:val="0"/>
          <w:numId w:val="4"/>
        </w:numPr>
        <w:spacing w:line="276" w:lineRule="auto"/>
        <w:ind w:left="720" w:right="288" w:hanging="36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u w:val="single"/>
          <w:rtl w:val="0"/>
        </w:rPr>
        <w:t xml:space="preserve">Emergency Procedures</w:t>
      </w:r>
    </w:p>
    <w:p w:rsidR="00000000" w:rsidDel="00000000" w:rsidP="00000000" w:rsidRDefault="00000000" w:rsidRPr="00000000" w14:paraId="00000090">
      <w:pPr>
        <w:numPr>
          <w:ilvl w:val="1"/>
          <w:numId w:val="4"/>
        </w:numPr>
        <w:spacing w:line="276" w:lineRule="auto"/>
        <w:ind w:left="1440" w:right="28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b w:val="1"/>
          <w:bCs w:val="1"/>
          <w:sz w:val="24"/>
          <w:szCs w:val="24"/>
          <w:rtl w:val="0"/>
        </w:rPr>
        <w:t xml:space="preserve">Fire Detection Systems: </w:t>
      </w:r>
      <w:r w:rsidDel="00000000" w:rsidR="00000000" w:rsidRPr="00000000">
        <w:rPr>
          <w:rFonts w:ascii="Arial Narrow" w:cs="Arial Narrow" w:eastAsia="Arial Narrow" w:hAnsi="Arial Narrow"/>
          <w:sz w:val="24"/>
          <w:szCs w:val="24"/>
          <w:rtl w:val="0"/>
        </w:rPr>
        <w:t xml:space="preserve">The campus facilities are monitored by automated fire alarm systems connected directly to Abu Dhabi Civil Defence via the Hassantuk framework</w:t>
      </w:r>
    </w:p>
    <w:p w:rsidR="00000000" w:rsidDel="00000000" w:rsidP="00000000" w:rsidRDefault="00000000" w:rsidRPr="00000000" w14:paraId="00000091">
      <w:pPr>
        <w:numPr>
          <w:ilvl w:val="2"/>
          <w:numId w:val="4"/>
        </w:numPr>
        <w:spacing w:line="276" w:lineRule="auto"/>
        <w:ind w:left="216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Only use a fire extinguisher: </w:t>
      </w:r>
    </w:p>
    <w:p w:rsidR="00000000" w:rsidDel="00000000" w:rsidP="00000000" w:rsidRDefault="00000000" w:rsidRPr="00000000" w14:paraId="00000092">
      <w:pPr>
        <w:numPr>
          <w:ilvl w:val="3"/>
          <w:numId w:val="4"/>
        </w:numPr>
        <w:spacing w:line="276" w:lineRule="auto"/>
        <w:ind w:left="288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You’re trained to do so</w:t>
      </w:r>
    </w:p>
    <w:p w:rsidR="00000000" w:rsidDel="00000000" w:rsidP="00000000" w:rsidRDefault="00000000" w:rsidRPr="00000000" w14:paraId="00000093">
      <w:pPr>
        <w:numPr>
          <w:ilvl w:val="3"/>
          <w:numId w:val="4"/>
        </w:numPr>
        <w:spacing w:line="276" w:lineRule="auto"/>
        <w:ind w:left="288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You know the classification</w:t>
      </w:r>
    </w:p>
    <w:p w:rsidR="00000000" w:rsidDel="00000000" w:rsidP="00000000" w:rsidRDefault="00000000" w:rsidRPr="00000000" w14:paraId="00000094">
      <w:pPr>
        <w:numPr>
          <w:ilvl w:val="3"/>
          <w:numId w:val="4"/>
        </w:numPr>
        <w:spacing w:line="276" w:lineRule="auto"/>
        <w:ind w:left="288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It is not spreading rapidly</w:t>
      </w:r>
    </w:p>
    <w:p w:rsidR="00000000" w:rsidDel="00000000" w:rsidP="00000000" w:rsidRDefault="00000000" w:rsidRPr="00000000" w14:paraId="00000095">
      <w:pPr>
        <w:numPr>
          <w:ilvl w:val="3"/>
          <w:numId w:val="4"/>
        </w:numPr>
        <w:spacing w:line="276" w:lineRule="auto"/>
        <w:ind w:left="288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You have a clear escape path</w:t>
      </w:r>
    </w:p>
    <w:p w:rsidR="00000000" w:rsidDel="00000000" w:rsidP="00000000" w:rsidRDefault="00000000" w:rsidRPr="00000000" w14:paraId="00000096">
      <w:pPr>
        <w:spacing w:line="276" w:lineRule="auto"/>
        <w:ind w:left="2880" w:right="288"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7">
      <w:pPr>
        <w:numPr>
          <w:ilvl w:val="1"/>
          <w:numId w:val="4"/>
        </w:numPr>
        <w:spacing w:line="276" w:lineRule="auto"/>
        <w:ind w:left="144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b w:val="1"/>
          <w:bCs w:val="1"/>
          <w:sz w:val="24"/>
          <w:szCs w:val="24"/>
          <w:rtl w:val="0"/>
        </w:rPr>
        <w:t xml:space="preserve">Evacuation Protocol:</w:t>
      </w:r>
      <w:r w:rsidDel="00000000" w:rsidR="00000000" w:rsidRPr="00000000">
        <w:rPr>
          <w:rFonts w:ascii="Arial Narrow" w:cs="Arial Narrow" w:eastAsia="Arial Narrow" w:hAnsi="Arial Narrow"/>
          <w:sz w:val="24"/>
          <w:szCs w:val="24"/>
          <w:rtl w:val="0"/>
        </w:rPr>
        <w:t xml:space="preserve"> Upon hearing a continuous fire alarm siren, teachers must immediately cease instruction, ensure students leave bags behind, and guide the class calmly along the designated route indicated on evacuation map</w:t>
      </w:r>
    </w:p>
    <w:p w:rsidR="00000000" w:rsidDel="00000000" w:rsidP="00000000" w:rsidRDefault="00000000" w:rsidRPr="00000000" w14:paraId="00000098">
      <w:pPr>
        <w:numPr>
          <w:ilvl w:val="1"/>
          <w:numId w:val="4"/>
        </w:numPr>
        <w:spacing w:line="276" w:lineRule="auto"/>
        <w:ind w:left="144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b w:val="1"/>
          <w:bCs w:val="1"/>
          <w:sz w:val="24"/>
          <w:szCs w:val="24"/>
          <w:rtl w:val="0"/>
        </w:rPr>
        <w:t xml:space="preserve">Designated Assembly Points:</w:t>
      </w:r>
      <w:r w:rsidDel="00000000" w:rsidR="00000000" w:rsidRPr="00000000">
        <w:rPr>
          <w:rFonts w:ascii="Arial Narrow" w:cs="Arial Narrow" w:eastAsia="Arial Narrow" w:hAnsi="Arial Narrow"/>
          <w:sz w:val="24"/>
          <w:szCs w:val="24"/>
          <w:rtl w:val="0"/>
        </w:rPr>
        <w:t xml:space="preserve"> Classes must proceed directly to their assigned assembly zones clear of the buildings, such as the Football Pitch.</w:t>
      </w:r>
    </w:p>
    <w:p w:rsidR="00000000" w:rsidDel="00000000" w:rsidP="00000000" w:rsidRDefault="00000000" w:rsidRPr="00000000" w14:paraId="00000099">
      <w:pPr>
        <w:numPr>
          <w:ilvl w:val="1"/>
          <w:numId w:val="4"/>
        </w:numPr>
        <w:spacing w:line="276" w:lineRule="auto"/>
        <w:ind w:left="144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b w:val="1"/>
          <w:bCs w:val="1"/>
          <w:sz w:val="24"/>
          <w:szCs w:val="24"/>
          <w:rtl w:val="0"/>
        </w:rPr>
        <w:t xml:space="preserve">Accountability &amp; Roll Call:</w:t>
      </w:r>
      <w:r w:rsidDel="00000000" w:rsidR="00000000" w:rsidRPr="00000000">
        <w:rPr>
          <w:rFonts w:ascii="Arial Narrow" w:cs="Arial Narrow" w:eastAsia="Arial Narrow" w:hAnsi="Arial Narrow"/>
          <w:sz w:val="24"/>
          <w:szCs w:val="24"/>
          <w:rtl w:val="0"/>
        </w:rPr>
        <w:t xml:space="preserve"> Once at the assembly point, teachers must take an immediate headcount against their emergency class roster and signal their sector marshal using designated status cards (Green for all present / Red for missing or extra students)</w:t>
      </w:r>
    </w:p>
    <w:p w:rsidR="00000000" w:rsidDel="00000000" w:rsidP="00000000" w:rsidRDefault="00000000" w:rsidRPr="00000000" w14:paraId="0000009A">
      <w:pPr>
        <w:numPr>
          <w:ilvl w:val="1"/>
          <w:numId w:val="4"/>
        </w:numPr>
        <w:spacing w:line="276" w:lineRule="auto"/>
        <w:ind w:left="144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b w:val="1"/>
          <w:bCs w:val="1"/>
          <w:sz w:val="24"/>
          <w:szCs w:val="24"/>
          <w:rtl w:val="0"/>
        </w:rPr>
        <w:t xml:space="preserve">Lockdown Announcement:</w:t>
      </w:r>
      <w:r w:rsidDel="00000000" w:rsidR="00000000" w:rsidRPr="00000000">
        <w:rPr>
          <w:rFonts w:ascii="Arial Narrow" w:cs="Arial Narrow" w:eastAsia="Arial Narrow" w:hAnsi="Arial Narrow"/>
          <w:sz w:val="24"/>
          <w:szCs w:val="24"/>
          <w:rtl w:val="0"/>
        </w:rPr>
        <w:t xml:space="preserve"> In the event of an external campus threat, a lockdown directive will be broadcast over the PA system. Teachers must instantly pull students from corridors, lock classroom doors, close blinds, turn off lights, instruct students to sit quietly out of sight-lines, and await an official "All Clear" announcement.</w:t>
      </w:r>
    </w:p>
    <w:p w:rsidR="00000000" w:rsidDel="00000000" w:rsidP="00000000" w:rsidRDefault="00000000" w:rsidRPr="00000000" w14:paraId="0000009B">
      <w:pPr>
        <w:spacing w:line="276" w:lineRule="auto"/>
        <w:ind w:left="1440" w:right="288"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C">
      <w:pPr>
        <w:numPr>
          <w:ilvl w:val="0"/>
          <w:numId w:val="4"/>
        </w:numPr>
        <w:spacing w:line="276" w:lineRule="auto"/>
        <w:ind w:left="720" w:right="288" w:hanging="360"/>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u w:val="single"/>
          <w:rtl w:val="0"/>
        </w:rPr>
        <w:t xml:space="preserve">First Aid &amp; Medical Protocols</w:t>
      </w:r>
    </w:p>
    <w:p w:rsidR="00000000" w:rsidDel="00000000" w:rsidP="00000000" w:rsidRDefault="00000000" w:rsidRPr="00000000" w14:paraId="0000009D">
      <w:pPr>
        <w:numPr>
          <w:ilvl w:val="1"/>
          <w:numId w:val="4"/>
        </w:numPr>
        <w:spacing w:line="276" w:lineRule="auto"/>
        <w:ind w:left="1440" w:right="288" w:hanging="360"/>
        <w:rPr>
          <w:rFonts w:ascii="Arial Narrow" w:cs="Arial Narrow" w:eastAsia="Arial Narrow" w:hAnsi="Arial Narrow"/>
          <w:b w:val="1"/>
          <w:bCs w:val="1"/>
          <w:sz w:val="24"/>
          <w:szCs w:val="24"/>
          <w:u w:val="none"/>
        </w:rPr>
      </w:pPr>
      <w:r w:rsidDel="00000000" w:rsidR="00000000" w:rsidRPr="00000000">
        <w:rPr>
          <w:rFonts w:ascii="Arial Narrow" w:cs="Arial Narrow" w:eastAsia="Arial Narrow" w:hAnsi="Arial Narrow"/>
          <w:sz w:val="24"/>
          <w:szCs w:val="24"/>
          <w:rtl w:val="0"/>
        </w:rPr>
        <w:t xml:space="preserve">School Clinic Operations: The campus houses a fully equipped school clinic staffed by licensed Department of Health (DoH) medical professionals</w:t>
      </w:r>
    </w:p>
    <w:p w:rsidR="00000000" w:rsidDel="00000000" w:rsidP="00000000" w:rsidRDefault="00000000" w:rsidRPr="00000000" w14:paraId="0000009E">
      <w:pPr>
        <w:numPr>
          <w:ilvl w:val="1"/>
          <w:numId w:val="4"/>
        </w:numPr>
        <w:spacing w:line="276" w:lineRule="auto"/>
        <w:ind w:left="144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First aid kits are available : </w:t>
      </w:r>
    </w:p>
    <w:p w:rsidR="00000000" w:rsidDel="00000000" w:rsidP="00000000" w:rsidRDefault="00000000" w:rsidRPr="00000000" w14:paraId="0000009F">
      <w:pPr>
        <w:numPr>
          <w:ilvl w:val="2"/>
          <w:numId w:val="4"/>
        </w:numPr>
        <w:spacing w:line="276" w:lineRule="auto"/>
        <w:ind w:left="216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Every building and floor of the school</w:t>
      </w:r>
    </w:p>
    <w:p w:rsidR="00000000" w:rsidDel="00000000" w:rsidP="00000000" w:rsidRDefault="00000000" w:rsidRPr="00000000" w14:paraId="000000A0">
      <w:pPr>
        <w:numPr>
          <w:ilvl w:val="2"/>
          <w:numId w:val="4"/>
        </w:numPr>
        <w:spacing w:line="276" w:lineRule="auto"/>
        <w:ind w:left="216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Every school bus</w:t>
      </w:r>
    </w:p>
    <w:p w:rsidR="00000000" w:rsidDel="00000000" w:rsidP="00000000" w:rsidRDefault="00000000" w:rsidRPr="00000000" w14:paraId="000000A1">
      <w:pPr>
        <w:numPr>
          <w:ilvl w:val="2"/>
          <w:numId w:val="4"/>
        </w:numPr>
        <w:spacing w:line="276" w:lineRule="auto"/>
        <w:ind w:left="216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Clinic</w:t>
      </w:r>
    </w:p>
    <w:p w:rsidR="00000000" w:rsidDel="00000000" w:rsidP="00000000" w:rsidRDefault="00000000" w:rsidRPr="00000000" w14:paraId="000000A2">
      <w:pPr>
        <w:numPr>
          <w:ilvl w:val="2"/>
          <w:numId w:val="4"/>
        </w:numPr>
        <w:spacing w:line="276" w:lineRule="auto"/>
        <w:ind w:left="2160" w:right="288" w:hanging="360"/>
        <w:rPr>
          <w:rFonts w:ascii="Arial Narrow" w:cs="Arial Narrow" w:eastAsia="Arial Narrow" w:hAnsi="Arial Narrow"/>
          <w:sz w:val="24"/>
          <w:szCs w:val="24"/>
          <w:u w:val="none"/>
        </w:rPr>
      </w:pPr>
      <w:r w:rsidDel="00000000" w:rsidR="00000000" w:rsidRPr="00000000">
        <w:rPr>
          <w:rFonts w:ascii="Arial Narrow" w:cs="Arial Narrow" w:eastAsia="Arial Narrow" w:hAnsi="Arial Narrow"/>
          <w:sz w:val="24"/>
          <w:szCs w:val="24"/>
          <w:rtl w:val="0"/>
        </w:rPr>
        <w:t xml:space="preserve">Swimming pool</w:t>
      </w:r>
    </w:p>
    <w:p w:rsidR="00000000" w:rsidDel="00000000" w:rsidP="00000000" w:rsidRDefault="00000000" w:rsidRPr="00000000" w14:paraId="000000A3">
      <w:pPr>
        <w:spacing w:line="276" w:lineRule="auto"/>
        <w:ind w:left="2160" w:right="288"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4">
      <w:pPr>
        <w:spacing w:line="276" w:lineRule="auto"/>
        <w:ind w:left="1440" w:right="288" w:firstLine="0"/>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5">
      <w:pPr>
        <w:spacing w:line="276" w:lineRule="auto"/>
        <w:ind w:left="0" w:right="288" w:firstLine="0"/>
        <w:rPr>
          <w:rFonts w:ascii="Arial Narrow" w:cs="Arial Narrow" w:eastAsia="Arial Narrow" w:hAnsi="Arial Narrow"/>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ind w:left="720" w:firstLine="0"/>
      <w:jc w:val="center"/>
      <w:rPr/>
    </w:pPr>
    <w:r w:rsidDel="00000000" w:rsidR="00000000" w:rsidRPr="00000000">
      <w:rPr>
        <w:b w:val="1"/>
        <w:bCs w:val="1"/>
        <w:u w:val="single"/>
        <w:rtl w:val="0"/>
      </w:rPr>
      <w:t xml:space="preserve">Health and safety protocols : Onboarding staff orientation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REM-regular.ttf"/><Relationship Id="rId6" Type="http://schemas.openxmlformats.org/officeDocument/2006/relationships/font" Target="fonts/REM-bold.ttf"/><Relationship Id="rId7" Type="http://schemas.openxmlformats.org/officeDocument/2006/relationships/font" Target="fonts/REM-italic.ttf"/><Relationship Id="rId8" Type="http://schemas.openxmlformats.org/officeDocument/2006/relationships/font" Target="fonts/RE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